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B1" w:rsidRPr="00D13E01" w:rsidRDefault="00DC7E2F" w:rsidP="00DC7E2F">
      <w:pPr>
        <w:ind w:firstLine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7B7E4F6" wp14:editId="14D79C4B">
            <wp:simplePos x="0" y="0"/>
            <wp:positionH relativeFrom="margin">
              <wp:align>left</wp:align>
            </wp:positionH>
            <wp:positionV relativeFrom="paragraph">
              <wp:posOffset>445135</wp:posOffset>
            </wp:positionV>
            <wp:extent cx="2095500" cy="496570"/>
            <wp:effectExtent l="0" t="0" r="0" b="0"/>
            <wp:wrapSquare wrapText="bothSides"/>
            <wp:docPr id="3" name="Рисунок 3" descr="http://ftr.org.ru/assets/components/phpthumbof/cache/background__logo.49334e2925f08b73cee3e670f56ee3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tr.org.ru/assets/components/phpthumbof/cache/background__logo.49334e2925f08b73cee3e670f56ee39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8" b="66570"/>
                    <a:stretch/>
                  </pic:blipFill>
                  <pic:spPr bwMode="auto">
                    <a:xfrm>
                      <a:off x="0" y="0"/>
                      <a:ext cx="20955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E01">
        <w:rPr>
          <w:noProof/>
          <w:lang w:eastAsia="ru-RU"/>
        </w:rPr>
        <w:drawing>
          <wp:inline distT="0" distB="0" distL="0" distR="0" wp14:anchorId="53CCA529" wp14:editId="6CE8E564">
            <wp:extent cx="802323" cy="1013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38" cy="102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E01">
        <w:rPr>
          <w:noProof/>
          <w:lang w:eastAsia="ru-RU"/>
        </w:rPr>
        <w:drawing>
          <wp:inline distT="0" distB="0" distL="0" distR="0" wp14:anchorId="642F6243" wp14:editId="08D98E72">
            <wp:extent cx="1015365" cy="937260"/>
            <wp:effectExtent l="0" t="0" r="0" b="0"/>
            <wp:docPr id="7" name="Рисунок 7" descr="https://im0-tub-ru.yandex.net/i?id=bb74124c46b04d047dabf4ab6f027b73&amp;n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bb74124c46b04d047dabf4ab6f027b73&amp;n=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FB8A42" wp14:editId="0FF3CB23">
            <wp:extent cx="1458326" cy="716280"/>
            <wp:effectExtent l="0" t="0" r="889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649" cy="72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C4CA4B" wp14:editId="16916B27">
            <wp:extent cx="741811" cy="1021080"/>
            <wp:effectExtent l="0" t="0" r="1270" b="7620"/>
            <wp:docPr id="4" name="Рисунок 1" descr="http://zt16.ru/wp-content/uploads/2017/03/almetievs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t16.ru/wp-content/uploads/2017/03/almetievsk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833" t="20500" r="35834" b="2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35" cy="104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DD" w:rsidRPr="00D13E01" w:rsidRDefault="00024DDD" w:rsidP="00EF39EC">
      <w:pPr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D13E01">
        <w:rPr>
          <w:rStyle w:val="FontStyle16"/>
          <w:sz w:val="28"/>
          <w:szCs w:val="28"/>
        </w:rPr>
        <w:t>Регламент</w:t>
      </w:r>
    </w:p>
    <w:p w:rsidR="00024DDD" w:rsidRPr="008030FB" w:rsidRDefault="00024DDD" w:rsidP="00EF39EC">
      <w:pPr>
        <w:spacing w:line="240" w:lineRule="auto"/>
        <w:ind w:firstLine="0"/>
        <w:jc w:val="center"/>
        <w:rPr>
          <w:b/>
          <w:szCs w:val="28"/>
        </w:rPr>
      </w:pPr>
      <w:r w:rsidRPr="008030FB">
        <w:rPr>
          <w:rStyle w:val="FontStyle16"/>
          <w:sz w:val="28"/>
          <w:szCs w:val="28"/>
        </w:rPr>
        <w:t>проведени</w:t>
      </w:r>
      <w:r w:rsidR="009171ED" w:rsidRPr="008030FB">
        <w:rPr>
          <w:rStyle w:val="FontStyle16"/>
          <w:sz w:val="28"/>
          <w:szCs w:val="28"/>
        </w:rPr>
        <w:t>я</w:t>
      </w:r>
      <w:r w:rsidRPr="008030FB">
        <w:rPr>
          <w:rStyle w:val="FontStyle16"/>
          <w:sz w:val="28"/>
          <w:szCs w:val="28"/>
        </w:rPr>
        <w:t xml:space="preserve"> </w:t>
      </w:r>
      <w:r w:rsidR="00871C91" w:rsidRPr="008030FB">
        <w:rPr>
          <w:rStyle w:val="FontStyle16"/>
          <w:sz w:val="28"/>
          <w:szCs w:val="28"/>
        </w:rPr>
        <w:t>финала</w:t>
      </w:r>
      <w:r w:rsidRPr="008030FB">
        <w:rPr>
          <w:b/>
          <w:szCs w:val="28"/>
        </w:rPr>
        <w:t xml:space="preserve"> Кубка России и Кубка ФТР</w:t>
      </w:r>
    </w:p>
    <w:p w:rsidR="00500B34" w:rsidRPr="008030FB" w:rsidRDefault="00024DDD" w:rsidP="008030FB">
      <w:pPr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8030FB">
        <w:rPr>
          <w:b/>
          <w:szCs w:val="28"/>
        </w:rPr>
        <w:t>по триатлону</w:t>
      </w:r>
      <w:r w:rsidR="007D46EE" w:rsidRPr="008030FB">
        <w:rPr>
          <w:b/>
          <w:szCs w:val="28"/>
        </w:rPr>
        <w:t xml:space="preserve"> </w:t>
      </w:r>
      <w:r w:rsidR="00871C91" w:rsidRPr="008030FB">
        <w:rPr>
          <w:b/>
          <w:szCs w:val="28"/>
        </w:rPr>
        <w:t>2018</w:t>
      </w:r>
      <w:r w:rsidRPr="008030FB">
        <w:rPr>
          <w:b/>
          <w:szCs w:val="28"/>
        </w:rPr>
        <w:t xml:space="preserve"> г</w:t>
      </w:r>
      <w:r w:rsidR="00061B3B" w:rsidRPr="008030FB">
        <w:rPr>
          <w:b/>
          <w:szCs w:val="28"/>
        </w:rPr>
        <w:t>ода</w:t>
      </w:r>
      <w:r w:rsidR="00D3370D" w:rsidRPr="008030FB">
        <w:rPr>
          <w:rStyle w:val="FontStyle16"/>
          <w:sz w:val="28"/>
          <w:szCs w:val="28"/>
        </w:rPr>
        <w:t>,</w:t>
      </w:r>
      <w:r w:rsidR="00871C91" w:rsidRPr="008030FB">
        <w:rPr>
          <w:rStyle w:val="FontStyle16"/>
          <w:sz w:val="28"/>
          <w:szCs w:val="28"/>
        </w:rPr>
        <w:t xml:space="preserve"> </w:t>
      </w:r>
      <w:r w:rsidR="008030FB" w:rsidRPr="008030FB">
        <w:rPr>
          <w:b/>
          <w:szCs w:val="28"/>
        </w:rPr>
        <w:t xml:space="preserve">открытых соревнований </w:t>
      </w:r>
      <w:proofErr w:type="spellStart"/>
      <w:r w:rsidR="008030FB" w:rsidRPr="008030FB">
        <w:rPr>
          <w:b/>
          <w:szCs w:val="28"/>
        </w:rPr>
        <w:t>г.Альметьевска</w:t>
      </w:r>
      <w:proofErr w:type="spellEnd"/>
    </w:p>
    <w:p w:rsidR="00BC6995" w:rsidRPr="00CC242E" w:rsidRDefault="00BC6995" w:rsidP="00EF39EC">
      <w:pPr>
        <w:spacing w:line="240" w:lineRule="auto"/>
        <w:ind w:firstLine="0"/>
        <w:jc w:val="center"/>
        <w:rPr>
          <w:rStyle w:val="FontStyle16"/>
          <w:sz w:val="16"/>
          <w:szCs w:val="16"/>
        </w:rPr>
      </w:pPr>
    </w:p>
    <w:p w:rsidR="00BC6995" w:rsidRPr="00D13E01" w:rsidRDefault="00BC6995" w:rsidP="00BC6995">
      <w:pPr>
        <w:pStyle w:val="Style5"/>
        <w:widowControl/>
        <w:spacing w:line="240" w:lineRule="auto"/>
        <w:ind w:right="1075" w:firstLine="709"/>
        <w:jc w:val="center"/>
        <w:rPr>
          <w:rStyle w:val="a5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>1</w:t>
      </w:r>
      <w:r w:rsidRPr="00D13E01">
        <w:rPr>
          <w:rStyle w:val="FontStyle17"/>
          <w:b/>
          <w:sz w:val="24"/>
          <w:szCs w:val="24"/>
        </w:rPr>
        <w:t xml:space="preserve">. </w:t>
      </w:r>
      <w:r>
        <w:rPr>
          <w:rStyle w:val="FontStyle17"/>
          <w:b/>
          <w:sz w:val="24"/>
          <w:szCs w:val="24"/>
        </w:rPr>
        <w:t>Время</w:t>
      </w:r>
      <w:r w:rsidRPr="00D13E01">
        <w:rPr>
          <w:rStyle w:val="FontStyle17"/>
          <w:b/>
          <w:sz w:val="24"/>
          <w:szCs w:val="24"/>
        </w:rPr>
        <w:t xml:space="preserve"> </w:t>
      </w:r>
      <w:r>
        <w:rPr>
          <w:rStyle w:val="FontStyle17"/>
          <w:b/>
          <w:sz w:val="24"/>
          <w:szCs w:val="24"/>
        </w:rPr>
        <w:t>и место проведения</w:t>
      </w:r>
    </w:p>
    <w:p w:rsidR="00BC6995" w:rsidRDefault="00BC6995" w:rsidP="00BC6995">
      <w:pPr>
        <w:pStyle w:val="Style5"/>
        <w:widowControl/>
        <w:spacing w:line="240" w:lineRule="auto"/>
        <w:ind w:firstLine="709"/>
        <w:rPr>
          <w:rStyle w:val="a5"/>
          <w:sz w:val="24"/>
          <w:szCs w:val="24"/>
        </w:rPr>
      </w:pPr>
      <w:r w:rsidRPr="00113663">
        <w:rPr>
          <w:rStyle w:val="a5"/>
          <w:sz w:val="24"/>
          <w:szCs w:val="24"/>
        </w:rPr>
        <w:t>Сорев</w:t>
      </w:r>
      <w:r>
        <w:rPr>
          <w:rStyle w:val="a5"/>
          <w:sz w:val="24"/>
          <w:szCs w:val="24"/>
        </w:rPr>
        <w:t xml:space="preserve">нования проводятся </w:t>
      </w:r>
      <w:r w:rsidRPr="00113663">
        <w:rPr>
          <w:rStyle w:val="a5"/>
          <w:sz w:val="24"/>
          <w:szCs w:val="24"/>
        </w:rPr>
        <w:t>с 1</w:t>
      </w:r>
      <w:r w:rsidR="00871C91">
        <w:rPr>
          <w:rStyle w:val="a5"/>
          <w:sz w:val="24"/>
          <w:szCs w:val="24"/>
        </w:rPr>
        <w:t>0</w:t>
      </w:r>
      <w:r w:rsidRPr="00113663">
        <w:rPr>
          <w:rStyle w:val="a5"/>
          <w:sz w:val="24"/>
          <w:szCs w:val="24"/>
        </w:rPr>
        <w:t xml:space="preserve"> по 1</w:t>
      </w:r>
      <w:r w:rsidR="00871C91">
        <w:rPr>
          <w:rStyle w:val="a5"/>
          <w:sz w:val="24"/>
          <w:szCs w:val="24"/>
        </w:rPr>
        <w:t>2 августа 2018</w:t>
      </w:r>
      <w:r>
        <w:rPr>
          <w:rStyle w:val="a5"/>
          <w:sz w:val="24"/>
          <w:szCs w:val="24"/>
        </w:rPr>
        <w:t xml:space="preserve"> года, Республика </w:t>
      </w:r>
      <w:r w:rsidRPr="00113663">
        <w:rPr>
          <w:rStyle w:val="a5"/>
          <w:sz w:val="24"/>
          <w:szCs w:val="24"/>
        </w:rPr>
        <w:t>Татарстан, г.</w:t>
      </w:r>
      <w:r>
        <w:rPr>
          <w:rStyle w:val="a5"/>
          <w:sz w:val="24"/>
          <w:szCs w:val="24"/>
        </w:rPr>
        <w:t>Альметьевск</w:t>
      </w:r>
      <w:r w:rsidRPr="00113663">
        <w:rPr>
          <w:rStyle w:val="a5"/>
          <w:sz w:val="24"/>
          <w:szCs w:val="24"/>
        </w:rPr>
        <w:t xml:space="preserve">. Центр соревнований: </w:t>
      </w:r>
      <w:r w:rsidR="00871C91">
        <w:rPr>
          <w:rStyle w:val="a5"/>
          <w:sz w:val="24"/>
          <w:szCs w:val="24"/>
        </w:rPr>
        <w:t>ул. Шевченко, Городское озеро (пляж)</w:t>
      </w:r>
      <w:r w:rsidRPr="00113663">
        <w:rPr>
          <w:rStyle w:val="a5"/>
          <w:sz w:val="24"/>
          <w:szCs w:val="24"/>
        </w:rPr>
        <w:t>.</w:t>
      </w:r>
    </w:p>
    <w:p w:rsidR="00BC6995" w:rsidRPr="00CC242E" w:rsidRDefault="00BC6995" w:rsidP="00BC6995">
      <w:pPr>
        <w:pStyle w:val="Style5"/>
        <w:widowControl/>
        <w:spacing w:line="240" w:lineRule="auto"/>
        <w:ind w:firstLine="709"/>
        <w:rPr>
          <w:rStyle w:val="FontStyle16"/>
          <w:rFonts w:eastAsia="Courier New"/>
          <w:b w:val="0"/>
          <w:bCs w:val="0"/>
          <w:sz w:val="16"/>
          <w:szCs w:val="16"/>
          <w:shd w:val="clear" w:color="auto" w:fill="FFFFFF"/>
        </w:rPr>
      </w:pPr>
    </w:p>
    <w:p w:rsidR="00BC6995" w:rsidRPr="00D13E01" w:rsidRDefault="00BC6995" w:rsidP="00BC6995">
      <w:pPr>
        <w:pStyle w:val="Style7"/>
        <w:widowControl/>
        <w:ind w:firstLine="709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Pr="00D13E01">
        <w:rPr>
          <w:rStyle w:val="FontStyle16"/>
          <w:sz w:val="24"/>
          <w:szCs w:val="24"/>
        </w:rPr>
        <w:t xml:space="preserve">. </w:t>
      </w:r>
      <w:r>
        <w:rPr>
          <w:rStyle w:val="FontStyle16"/>
          <w:sz w:val="24"/>
          <w:szCs w:val="24"/>
        </w:rPr>
        <w:t>Руководство</w:t>
      </w:r>
    </w:p>
    <w:p w:rsidR="00D3370D" w:rsidRPr="00D13E01" w:rsidRDefault="00D3370D" w:rsidP="00BC6995">
      <w:pPr>
        <w:pStyle w:val="Style5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D13E01">
        <w:rPr>
          <w:rStyle w:val="FontStyle17"/>
          <w:sz w:val="24"/>
          <w:szCs w:val="24"/>
        </w:rPr>
        <w:t>Министерство спорта Российской Федерации</w:t>
      </w:r>
      <w:r w:rsidR="00F77D13" w:rsidRPr="00F77D13">
        <w:rPr>
          <w:rStyle w:val="FontStyle17"/>
          <w:sz w:val="24"/>
          <w:szCs w:val="24"/>
        </w:rPr>
        <w:t>;</w:t>
      </w:r>
      <w:r w:rsidRPr="00D13E01">
        <w:rPr>
          <w:rStyle w:val="FontStyle17"/>
          <w:sz w:val="24"/>
          <w:szCs w:val="24"/>
        </w:rPr>
        <w:t xml:space="preserve"> </w:t>
      </w:r>
    </w:p>
    <w:p w:rsidR="00024DDD" w:rsidRPr="007D46EE" w:rsidRDefault="00024DDD" w:rsidP="00BC6995">
      <w:pPr>
        <w:pStyle w:val="Style5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7D46EE">
        <w:rPr>
          <w:rStyle w:val="FontStyle17"/>
          <w:sz w:val="24"/>
          <w:szCs w:val="24"/>
        </w:rPr>
        <w:t>Министе</w:t>
      </w:r>
      <w:r w:rsidR="00BC6995">
        <w:rPr>
          <w:rStyle w:val="FontStyle17"/>
          <w:sz w:val="24"/>
          <w:szCs w:val="24"/>
        </w:rPr>
        <w:t>рство спорта</w:t>
      </w:r>
      <w:r w:rsidRPr="007D46EE">
        <w:rPr>
          <w:rStyle w:val="FontStyle17"/>
          <w:sz w:val="24"/>
          <w:szCs w:val="24"/>
        </w:rPr>
        <w:t xml:space="preserve"> Республики Татарстан</w:t>
      </w:r>
      <w:r w:rsidR="00F77D13" w:rsidRPr="007D46EE">
        <w:rPr>
          <w:rStyle w:val="FontStyle17"/>
          <w:sz w:val="24"/>
          <w:szCs w:val="24"/>
        </w:rPr>
        <w:t>;</w:t>
      </w:r>
    </w:p>
    <w:p w:rsidR="00024DDD" w:rsidRPr="007D46EE" w:rsidRDefault="00024DDD" w:rsidP="00BC6995">
      <w:pPr>
        <w:pStyle w:val="Style5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7D46EE">
        <w:t>Федерация триатлона России</w:t>
      </w:r>
      <w:r w:rsidR="00F77D13" w:rsidRPr="007D46EE">
        <w:t>;</w:t>
      </w:r>
    </w:p>
    <w:p w:rsidR="00D3370D" w:rsidRPr="007D46EE" w:rsidRDefault="00D3370D" w:rsidP="00BC6995">
      <w:pPr>
        <w:pStyle w:val="Style5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7D46EE">
        <w:rPr>
          <w:rStyle w:val="FontStyle17"/>
          <w:sz w:val="24"/>
          <w:szCs w:val="24"/>
        </w:rPr>
        <w:t xml:space="preserve">Федерация </w:t>
      </w:r>
      <w:r w:rsidR="00024DDD" w:rsidRPr="007D46EE">
        <w:rPr>
          <w:rStyle w:val="FontStyle17"/>
          <w:sz w:val="24"/>
          <w:szCs w:val="24"/>
        </w:rPr>
        <w:t>триатлона Республики Татарстан</w:t>
      </w:r>
      <w:r w:rsidR="00F77D13" w:rsidRPr="007D46EE">
        <w:rPr>
          <w:rStyle w:val="FontStyle17"/>
          <w:sz w:val="24"/>
          <w:szCs w:val="24"/>
        </w:rPr>
        <w:t>;</w:t>
      </w:r>
    </w:p>
    <w:p w:rsidR="007D46EE" w:rsidRPr="007D46EE" w:rsidRDefault="007D46EE" w:rsidP="00BC6995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7D46EE">
        <w:rPr>
          <w:rFonts w:cs="Times New Roman"/>
          <w:sz w:val="24"/>
          <w:szCs w:val="24"/>
        </w:rPr>
        <w:t xml:space="preserve">Исполнительный комитет </w:t>
      </w:r>
      <w:proofErr w:type="spellStart"/>
      <w:r w:rsidRPr="007D46EE">
        <w:rPr>
          <w:rFonts w:cs="Times New Roman"/>
          <w:sz w:val="24"/>
          <w:szCs w:val="24"/>
        </w:rPr>
        <w:t>Альметьевского</w:t>
      </w:r>
      <w:proofErr w:type="spellEnd"/>
      <w:r w:rsidRPr="007D46EE">
        <w:rPr>
          <w:rFonts w:cs="Times New Roman"/>
          <w:sz w:val="24"/>
          <w:szCs w:val="24"/>
        </w:rPr>
        <w:t xml:space="preserve"> муниципального района </w:t>
      </w:r>
      <w:r w:rsidRPr="007D46EE">
        <w:rPr>
          <w:rStyle w:val="FontStyle17"/>
          <w:sz w:val="24"/>
          <w:szCs w:val="24"/>
        </w:rPr>
        <w:t>Республики Татарстан.</w:t>
      </w:r>
    </w:p>
    <w:p w:rsidR="008E59F8" w:rsidRPr="007D46EE" w:rsidRDefault="008E59F8" w:rsidP="00BC6995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7D46EE">
        <w:rPr>
          <w:rFonts w:cs="Times New Roman"/>
          <w:sz w:val="24"/>
          <w:szCs w:val="24"/>
        </w:rPr>
        <w:t>Непосредственное проведение соревнований возлагается на Федерацию</w:t>
      </w:r>
      <w:r w:rsidR="007D46EE" w:rsidRPr="007D46EE">
        <w:rPr>
          <w:rFonts w:cs="Times New Roman"/>
          <w:sz w:val="24"/>
          <w:szCs w:val="24"/>
        </w:rPr>
        <w:t xml:space="preserve"> триатлона Республики Татарстан </w:t>
      </w:r>
      <w:r w:rsidRPr="007D46EE">
        <w:rPr>
          <w:rFonts w:cs="Times New Roman"/>
          <w:sz w:val="24"/>
          <w:szCs w:val="24"/>
        </w:rPr>
        <w:t xml:space="preserve">и главную судейскую коллегию. </w:t>
      </w:r>
      <w:r w:rsidR="00113663" w:rsidRPr="007D46EE">
        <w:rPr>
          <w:rFonts w:cs="Times New Roman"/>
          <w:sz w:val="24"/>
          <w:szCs w:val="24"/>
        </w:rPr>
        <w:t xml:space="preserve">Состав ГСК согласован с </w:t>
      </w:r>
      <w:r w:rsidR="007D46EE" w:rsidRPr="007D46EE">
        <w:rPr>
          <w:sz w:val="24"/>
          <w:szCs w:val="24"/>
        </w:rPr>
        <w:t>Федераций триатлона России</w:t>
      </w:r>
      <w:r w:rsidR="00113663" w:rsidRPr="007D46EE">
        <w:rPr>
          <w:rFonts w:cs="Times New Roman"/>
          <w:sz w:val="24"/>
          <w:szCs w:val="24"/>
        </w:rPr>
        <w:t>.</w:t>
      </w:r>
    </w:p>
    <w:p w:rsidR="00CD27E0" w:rsidRDefault="00CD27E0" w:rsidP="00CD27E0">
      <w:pPr>
        <w:pStyle w:val="Style5"/>
        <w:widowControl/>
        <w:spacing w:line="240" w:lineRule="auto"/>
        <w:ind w:firstLine="709"/>
        <w:jc w:val="left"/>
        <w:rPr>
          <w:rStyle w:val="FontStyle17"/>
          <w:sz w:val="24"/>
          <w:szCs w:val="24"/>
        </w:rPr>
      </w:pPr>
      <w:r w:rsidRPr="00D13E01">
        <w:rPr>
          <w:rStyle w:val="FontStyle17"/>
          <w:sz w:val="24"/>
          <w:szCs w:val="24"/>
        </w:rPr>
        <w:t xml:space="preserve">Гл. судья соревнований: </w:t>
      </w:r>
      <w:r>
        <w:rPr>
          <w:rStyle w:val="FontStyle17"/>
          <w:sz w:val="24"/>
          <w:szCs w:val="24"/>
        </w:rPr>
        <w:t xml:space="preserve">Яковлев Александр Валерьевич, судья ВК, </w:t>
      </w:r>
      <w:proofErr w:type="spellStart"/>
      <w:r>
        <w:rPr>
          <w:rStyle w:val="FontStyle17"/>
          <w:sz w:val="24"/>
          <w:szCs w:val="24"/>
        </w:rPr>
        <w:t>г.Чебоксары</w:t>
      </w:r>
      <w:proofErr w:type="spellEnd"/>
      <w:r>
        <w:rPr>
          <w:rStyle w:val="FontStyle17"/>
          <w:sz w:val="24"/>
          <w:szCs w:val="24"/>
        </w:rPr>
        <w:t xml:space="preserve">, </w:t>
      </w:r>
      <w:hyperlink r:id="rId10" w:history="1">
        <w:r w:rsidRPr="00EE5779">
          <w:rPr>
            <w:rStyle w:val="a3"/>
          </w:rPr>
          <w:t>sashaarena.ru@bk.ru</w:t>
        </w:r>
      </w:hyperlink>
      <w:r w:rsidRPr="00515BE5">
        <w:rPr>
          <w:rStyle w:val="FontStyle17"/>
          <w:sz w:val="24"/>
          <w:szCs w:val="24"/>
        </w:rPr>
        <w:t>,</w:t>
      </w:r>
      <w:r>
        <w:rPr>
          <w:rStyle w:val="FontStyle17"/>
          <w:sz w:val="24"/>
          <w:szCs w:val="24"/>
        </w:rPr>
        <w:t xml:space="preserve"> тел. 8-960-302-86-65.</w:t>
      </w:r>
    </w:p>
    <w:p w:rsidR="00D3370D" w:rsidRDefault="00871C91" w:rsidP="000C2214">
      <w:pPr>
        <w:pStyle w:val="Style5"/>
        <w:widowControl/>
        <w:spacing w:line="240" w:lineRule="auto"/>
        <w:ind w:firstLine="709"/>
        <w:rPr>
          <w:rStyle w:val="a3"/>
          <w:rFonts w:eastAsia="Courier New"/>
          <w:shd w:val="clear" w:color="auto" w:fill="FFFFFF"/>
        </w:rPr>
      </w:pPr>
      <w:proofErr w:type="spellStart"/>
      <w:r>
        <w:rPr>
          <w:rStyle w:val="FontStyle17"/>
          <w:sz w:val="24"/>
          <w:szCs w:val="24"/>
        </w:rPr>
        <w:t>Зам.г</w:t>
      </w:r>
      <w:r w:rsidR="00D3370D" w:rsidRPr="007D46EE">
        <w:rPr>
          <w:rStyle w:val="FontStyle17"/>
          <w:sz w:val="24"/>
          <w:szCs w:val="24"/>
        </w:rPr>
        <w:t>л.судь</w:t>
      </w:r>
      <w:r>
        <w:rPr>
          <w:rStyle w:val="FontStyle17"/>
          <w:sz w:val="24"/>
          <w:szCs w:val="24"/>
        </w:rPr>
        <w:t>и</w:t>
      </w:r>
      <w:proofErr w:type="spellEnd"/>
      <w:r w:rsidR="00D3370D" w:rsidRPr="007D46EE">
        <w:rPr>
          <w:rStyle w:val="FontStyle17"/>
          <w:sz w:val="24"/>
          <w:szCs w:val="24"/>
        </w:rPr>
        <w:t xml:space="preserve"> соревнований: </w:t>
      </w:r>
      <w:proofErr w:type="spellStart"/>
      <w:r w:rsidR="008E59F8" w:rsidRPr="007D46EE">
        <w:rPr>
          <w:rStyle w:val="FontStyle17"/>
          <w:sz w:val="24"/>
          <w:szCs w:val="24"/>
        </w:rPr>
        <w:t>Ви</w:t>
      </w:r>
      <w:r w:rsidR="00FD5A4A" w:rsidRPr="007D46EE">
        <w:rPr>
          <w:rStyle w:val="FontStyle17"/>
          <w:sz w:val="24"/>
          <w:szCs w:val="24"/>
        </w:rPr>
        <w:t>чужанин</w:t>
      </w:r>
      <w:proofErr w:type="spellEnd"/>
      <w:r w:rsidR="00FD5A4A" w:rsidRPr="00D13E01">
        <w:rPr>
          <w:rStyle w:val="FontStyle17"/>
          <w:sz w:val="24"/>
          <w:szCs w:val="24"/>
        </w:rPr>
        <w:t xml:space="preserve"> Вячеслав Алексеевич</w:t>
      </w:r>
      <w:r w:rsidR="00D3370D" w:rsidRPr="00D13E01">
        <w:rPr>
          <w:rStyle w:val="a5"/>
          <w:sz w:val="24"/>
          <w:szCs w:val="24"/>
        </w:rPr>
        <w:t>,</w:t>
      </w:r>
      <w:r w:rsidR="006231C2">
        <w:rPr>
          <w:rStyle w:val="a5"/>
          <w:sz w:val="24"/>
          <w:szCs w:val="24"/>
        </w:rPr>
        <w:t xml:space="preserve"> </w:t>
      </w:r>
      <w:r w:rsidR="006231C2">
        <w:rPr>
          <w:rStyle w:val="FontStyle17"/>
          <w:sz w:val="24"/>
          <w:szCs w:val="24"/>
        </w:rPr>
        <w:t>судья ВК,</w:t>
      </w:r>
      <w:r w:rsidR="00EC531B">
        <w:rPr>
          <w:rStyle w:val="a5"/>
          <w:sz w:val="24"/>
          <w:szCs w:val="24"/>
        </w:rPr>
        <w:t xml:space="preserve"> </w:t>
      </w:r>
      <w:proofErr w:type="spellStart"/>
      <w:r w:rsidR="00D3370D" w:rsidRPr="00D13E01">
        <w:rPr>
          <w:rStyle w:val="a5"/>
          <w:sz w:val="24"/>
          <w:szCs w:val="24"/>
        </w:rPr>
        <w:t>г.</w:t>
      </w:r>
      <w:r w:rsidR="00FD5A4A" w:rsidRPr="00D13E01">
        <w:rPr>
          <w:rStyle w:val="a5"/>
          <w:sz w:val="24"/>
          <w:szCs w:val="24"/>
        </w:rPr>
        <w:t>Ижевск</w:t>
      </w:r>
      <w:proofErr w:type="spellEnd"/>
      <w:r w:rsidR="00FD5A4A" w:rsidRPr="00D13E01">
        <w:rPr>
          <w:rStyle w:val="a5"/>
          <w:sz w:val="24"/>
          <w:szCs w:val="24"/>
        </w:rPr>
        <w:t>,</w:t>
      </w:r>
      <w:r w:rsidR="000C2214">
        <w:rPr>
          <w:rStyle w:val="a5"/>
          <w:sz w:val="24"/>
          <w:szCs w:val="24"/>
        </w:rPr>
        <w:t xml:space="preserve"> </w:t>
      </w:r>
      <w:r w:rsidR="00EE62CC" w:rsidRPr="00D13E01">
        <w:rPr>
          <w:rStyle w:val="a5"/>
          <w:sz w:val="24"/>
          <w:szCs w:val="24"/>
        </w:rPr>
        <w:t>8-912-767-90-66</w:t>
      </w:r>
      <w:r w:rsidR="00EE62CC">
        <w:rPr>
          <w:rStyle w:val="a5"/>
          <w:sz w:val="24"/>
          <w:szCs w:val="24"/>
        </w:rPr>
        <w:t>,</w:t>
      </w:r>
      <w:r w:rsidR="00BC6995">
        <w:t xml:space="preserve"> </w:t>
      </w:r>
      <w:hyperlink r:id="rId11" w:history="1">
        <w:r w:rsidR="00EE62CC" w:rsidRPr="00C40F73">
          <w:rPr>
            <w:rStyle w:val="a3"/>
            <w:rFonts w:eastAsia="Courier New"/>
            <w:shd w:val="clear" w:color="auto" w:fill="FFFFFF"/>
          </w:rPr>
          <w:t>slavav-63@mail.ru</w:t>
        </w:r>
      </w:hyperlink>
    </w:p>
    <w:p w:rsidR="00CD27E0" w:rsidRPr="00CD27E0" w:rsidRDefault="00CD27E0" w:rsidP="00CD27E0">
      <w:pPr>
        <w:pStyle w:val="Style5"/>
        <w:widowControl/>
        <w:spacing w:line="240" w:lineRule="auto"/>
        <w:ind w:firstLine="709"/>
        <w:jc w:val="left"/>
        <w:rPr>
          <w:rStyle w:val="a5"/>
          <w:rFonts w:eastAsiaTheme="minorEastAsia"/>
          <w:sz w:val="24"/>
          <w:szCs w:val="24"/>
          <w:shd w:val="clear" w:color="auto" w:fill="auto"/>
        </w:rPr>
      </w:pPr>
      <w:proofErr w:type="spellStart"/>
      <w:r>
        <w:rPr>
          <w:rStyle w:val="FontStyle17"/>
          <w:sz w:val="24"/>
          <w:szCs w:val="24"/>
        </w:rPr>
        <w:t>Техделегат</w:t>
      </w:r>
      <w:proofErr w:type="spellEnd"/>
      <w:r>
        <w:rPr>
          <w:rStyle w:val="FontStyle17"/>
          <w:sz w:val="24"/>
          <w:szCs w:val="24"/>
        </w:rPr>
        <w:t xml:space="preserve"> ФТР: </w:t>
      </w:r>
      <w:proofErr w:type="spellStart"/>
      <w:r>
        <w:rPr>
          <w:rStyle w:val="FontStyle17"/>
          <w:sz w:val="24"/>
          <w:szCs w:val="24"/>
        </w:rPr>
        <w:t>Гудалов</w:t>
      </w:r>
      <w:proofErr w:type="spellEnd"/>
      <w:r>
        <w:rPr>
          <w:rStyle w:val="FontStyle17"/>
          <w:sz w:val="24"/>
          <w:szCs w:val="24"/>
        </w:rPr>
        <w:t xml:space="preserve"> А.В. г. Москва.</w:t>
      </w:r>
    </w:p>
    <w:p w:rsidR="00DE3386" w:rsidRPr="00CC242E" w:rsidRDefault="00DE3386" w:rsidP="00EE62CC">
      <w:pPr>
        <w:pStyle w:val="Style5"/>
        <w:widowControl/>
        <w:spacing w:line="240" w:lineRule="auto"/>
        <w:ind w:right="1075" w:firstLine="709"/>
        <w:rPr>
          <w:rStyle w:val="a5"/>
          <w:sz w:val="16"/>
          <w:szCs w:val="16"/>
        </w:rPr>
      </w:pPr>
    </w:p>
    <w:p w:rsidR="00CC242E" w:rsidRPr="00A2490E" w:rsidRDefault="00CC242E" w:rsidP="00CC242E">
      <w:pPr>
        <w:pStyle w:val="Style8"/>
        <w:widowControl/>
        <w:spacing w:line="240" w:lineRule="auto"/>
        <w:ind w:firstLine="709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3</w:t>
      </w:r>
      <w:r w:rsidRPr="00A2490E">
        <w:rPr>
          <w:rStyle w:val="FontStyle16"/>
          <w:sz w:val="24"/>
          <w:szCs w:val="24"/>
        </w:rPr>
        <w:t xml:space="preserve">. </w:t>
      </w:r>
      <w:r>
        <w:rPr>
          <w:rStyle w:val="FontStyle16"/>
          <w:sz w:val="24"/>
          <w:szCs w:val="24"/>
        </w:rPr>
        <w:t>Требования к участникам и условия допуска</w:t>
      </w:r>
    </w:p>
    <w:p w:rsidR="000C2214" w:rsidRPr="00DF623F" w:rsidRDefault="00CC242E" w:rsidP="00DF623F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DF623F">
        <w:rPr>
          <w:rFonts w:cs="Times New Roman"/>
          <w:sz w:val="24"/>
          <w:szCs w:val="24"/>
        </w:rPr>
        <w:t xml:space="preserve">В соответствии с Положением о межрегиональных и всероссийских официальных спортивных соревнованиях по </w:t>
      </w:r>
      <w:r w:rsidR="00871C91" w:rsidRPr="00DF623F">
        <w:rPr>
          <w:rFonts w:cs="Times New Roman"/>
          <w:sz w:val="24"/>
          <w:szCs w:val="24"/>
        </w:rPr>
        <w:t>триатлону на 2018</w:t>
      </w:r>
      <w:r w:rsidRPr="00DF623F">
        <w:rPr>
          <w:rFonts w:cs="Times New Roman"/>
          <w:sz w:val="24"/>
          <w:szCs w:val="24"/>
        </w:rPr>
        <w:t xml:space="preserve"> год к участию в соревнованиях Кубка России и Кубка ФТР допускаются спортсмены спортивных сборных команд субъектов Российской Федерации.</w:t>
      </w:r>
      <w:r w:rsidR="006231C2" w:rsidRPr="00DF623F">
        <w:rPr>
          <w:rFonts w:cs="Times New Roman"/>
          <w:sz w:val="24"/>
          <w:szCs w:val="24"/>
        </w:rPr>
        <w:t xml:space="preserve"> К участию в </w:t>
      </w:r>
      <w:r w:rsidR="008030FB" w:rsidRPr="008030FB">
        <w:rPr>
          <w:sz w:val="24"/>
          <w:szCs w:val="24"/>
        </w:rPr>
        <w:t xml:space="preserve">открытых соревнований </w:t>
      </w:r>
      <w:proofErr w:type="spellStart"/>
      <w:r w:rsidR="008030FB" w:rsidRPr="008030FB">
        <w:rPr>
          <w:sz w:val="24"/>
          <w:szCs w:val="24"/>
        </w:rPr>
        <w:t>г.Альметьевска</w:t>
      </w:r>
      <w:proofErr w:type="spellEnd"/>
      <w:r w:rsidR="008030FB" w:rsidRPr="008030FB">
        <w:rPr>
          <w:sz w:val="24"/>
          <w:szCs w:val="24"/>
        </w:rPr>
        <w:t xml:space="preserve"> </w:t>
      </w:r>
      <w:r w:rsidR="006231C2" w:rsidRPr="00DF623F">
        <w:rPr>
          <w:rFonts w:cs="Times New Roman"/>
          <w:sz w:val="24"/>
          <w:szCs w:val="24"/>
        </w:rPr>
        <w:t>допускаются спортсмены</w:t>
      </w:r>
      <w:r w:rsidR="00AF0A3A">
        <w:rPr>
          <w:rFonts w:cs="Times New Roman"/>
          <w:sz w:val="24"/>
          <w:szCs w:val="24"/>
        </w:rPr>
        <w:t>,</w:t>
      </w:r>
      <w:r w:rsidR="006231C2" w:rsidRPr="00DF623F">
        <w:rPr>
          <w:rFonts w:cs="Times New Roman"/>
          <w:sz w:val="24"/>
          <w:szCs w:val="24"/>
        </w:rPr>
        <w:t xml:space="preserve"> выступающие</w:t>
      </w:r>
      <w:r w:rsidR="00AF0A3A">
        <w:rPr>
          <w:rFonts w:cs="Times New Roman"/>
          <w:sz w:val="24"/>
          <w:szCs w:val="24"/>
        </w:rPr>
        <w:t xml:space="preserve"> лично или</w:t>
      </w:r>
      <w:r w:rsidR="00695C6E" w:rsidRPr="00DF623F">
        <w:rPr>
          <w:rFonts w:cs="Times New Roman"/>
          <w:sz w:val="24"/>
          <w:szCs w:val="24"/>
        </w:rPr>
        <w:t xml:space="preserve"> в составе спортивных </w:t>
      </w:r>
      <w:r w:rsidR="00AF0A3A">
        <w:rPr>
          <w:rFonts w:cs="Times New Roman"/>
          <w:sz w:val="24"/>
          <w:szCs w:val="24"/>
        </w:rPr>
        <w:t>коллективов</w:t>
      </w:r>
      <w:r w:rsidR="006231C2" w:rsidRPr="00DF623F">
        <w:rPr>
          <w:rFonts w:cs="Times New Roman"/>
          <w:sz w:val="24"/>
          <w:szCs w:val="24"/>
        </w:rPr>
        <w:t>.</w:t>
      </w:r>
    </w:p>
    <w:p w:rsidR="000C2214" w:rsidRPr="00DF623F" w:rsidRDefault="009A1E0E" w:rsidP="00FE0509">
      <w:pPr>
        <w:spacing w:line="240" w:lineRule="auto"/>
        <w:ind w:firstLine="709"/>
        <w:jc w:val="both"/>
        <w:rPr>
          <w:sz w:val="24"/>
          <w:szCs w:val="24"/>
        </w:rPr>
      </w:pPr>
      <w:r w:rsidRPr="00DF623F">
        <w:rPr>
          <w:sz w:val="24"/>
          <w:szCs w:val="24"/>
        </w:rPr>
        <w:t xml:space="preserve">Заявки для участия в соревнованиях подаются </w:t>
      </w:r>
      <w:r w:rsidR="006231C2" w:rsidRPr="00DF623F">
        <w:rPr>
          <w:rStyle w:val="FontStyle17"/>
          <w:sz w:val="24"/>
          <w:szCs w:val="24"/>
        </w:rPr>
        <w:t>до 8 августа</w:t>
      </w:r>
      <w:r w:rsidRPr="00DF623F">
        <w:rPr>
          <w:rStyle w:val="FontStyle17"/>
          <w:sz w:val="24"/>
          <w:szCs w:val="24"/>
        </w:rPr>
        <w:t xml:space="preserve"> 201</w:t>
      </w:r>
      <w:r w:rsidR="006231C2" w:rsidRPr="00DF623F">
        <w:rPr>
          <w:rStyle w:val="FontStyle17"/>
          <w:sz w:val="24"/>
          <w:szCs w:val="24"/>
        </w:rPr>
        <w:t>8</w:t>
      </w:r>
      <w:r w:rsidRPr="00DF623F">
        <w:rPr>
          <w:rStyle w:val="FontStyle17"/>
          <w:sz w:val="24"/>
          <w:szCs w:val="24"/>
        </w:rPr>
        <w:t xml:space="preserve"> года по ссылке </w:t>
      </w:r>
      <w:hyperlink r:id="rId12" w:history="1">
        <w:r w:rsidR="00FE0509" w:rsidRPr="00665BA8">
          <w:rPr>
            <w:rStyle w:val="a3"/>
            <w:sz w:val="24"/>
            <w:szCs w:val="24"/>
          </w:rPr>
          <w:t>http://orgeo.ru/event/7144</w:t>
        </w:r>
      </w:hyperlink>
      <w:r w:rsidR="00DF623F">
        <w:rPr>
          <w:rStyle w:val="FontStyle17"/>
          <w:sz w:val="24"/>
          <w:szCs w:val="24"/>
        </w:rPr>
        <w:t>,</w:t>
      </w:r>
      <w:r w:rsidR="00FE0509">
        <w:rPr>
          <w:rStyle w:val="FontStyle17"/>
          <w:sz w:val="24"/>
          <w:szCs w:val="24"/>
        </w:rPr>
        <w:t xml:space="preserve"> </w:t>
      </w:r>
      <w:r w:rsidR="00DF623F">
        <w:rPr>
          <w:rStyle w:val="FontStyle17"/>
          <w:sz w:val="24"/>
          <w:szCs w:val="24"/>
        </w:rPr>
        <w:t>копия</w:t>
      </w:r>
      <w:r w:rsidRPr="00DF623F">
        <w:rPr>
          <w:rStyle w:val="FontStyle17"/>
          <w:sz w:val="24"/>
          <w:szCs w:val="24"/>
        </w:rPr>
        <w:t xml:space="preserve"> </w:t>
      </w:r>
      <w:r w:rsidRPr="00DF623F">
        <w:rPr>
          <w:sz w:val="24"/>
          <w:szCs w:val="24"/>
        </w:rPr>
        <w:t xml:space="preserve">на эл. адрес: </w:t>
      </w:r>
      <w:hyperlink r:id="rId13" w:history="1">
        <w:r w:rsidR="00CD27E0" w:rsidRPr="00DF623F">
          <w:rPr>
            <w:rStyle w:val="a3"/>
            <w:sz w:val="24"/>
            <w:szCs w:val="24"/>
          </w:rPr>
          <w:t>sashaarena.ru@bk.ru</w:t>
        </w:r>
      </w:hyperlink>
      <w:r w:rsidRPr="00DF623F">
        <w:rPr>
          <w:sz w:val="24"/>
          <w:szCs w:val="24"/>
        </w:rPr>
        <w:t xml:space="preserve">. Основные заявки по утвержденной форме ФТР (образцы заявок на сайте ФТР в разделе «Документы» </w:t>
      </w:r>
      <w:hyperlink r:id="rId14" w:history="1">
        <w:r w:rsidR="00DF623F" w:rsidRPr="00DF623F">
          <w:rPr>
            <w:rStyle w:val="a3"/>
            <w:sz w:val="24"/>
            <w:szCs w:val="24"/>
          </w:rPr>
          <w:t>http://www.ftr.org.ru/competitions/position/</w:t>
        </w:r>
      </w:hyperlink>
      <w:r w:rsidRPr="00DF623F">
        <w:rPr>
          <w:sz w:val="24"/>
          <w:szCs w:val="24"/>
        </w:rPr>
        <w:t>) подаются в комиссию по допуску к соревнованиям.</w:t>
      </w:r>
    </w:p>
    <w:p w:rsidR="00DF623F" w:rsidRPr="00DF623F" w:rsidRDefault="00DF623F" w:rsidP="00DF623F">
      <w:pPr>
        <w:spacing w:line="240" w:lineRule="auto"/>
        <w:ind w:right="-185" w:firstLine="426"/>
        <w:jc w:val="both"/>
        <w:rPr>
          <w:b/>
          <w:i/>
          <w:sz w:val="24"/>
          <w:szCs w:val="24"/>
          <w:u w:val="single"/>
        </w:rPr>
      </w:pPr>
      <w:r w:rsidRPr="00DF623F">
        <w:rPr>
          <w:sz w:val="24"/>
          <w:szCs w:val="24"/>
        </w:rPr>
        <w:t xml:space="preserve">Обязательной графой технической заявки </w:t>
      </w:r>
      <w:r w:rsidRPr="00DF623F">
        <w:rPr>
          <w:rFonts w:cs="Arial"/>
          <w:sz w:val="24"/>
          <w:szCs w:val="24"/>
        </w:rPr>
        <w:t xml:space="preserve">на участие в </w:t>
      </w:r>
      <w:r w:rsidRPr="00DF623F">
        <w:rPr>
          <w:rFonts w:cs="Times New Roman"/>
          <w:sz w:val="24"/>
          <w:szCs w:val="24"/>
        </w:rPr>
        <w:t>соревнованиях Кубка России и Кубка ФТР</w:t>
      </w:r>
      <w:r w:rsidRPr="00DF623F">
        <w:rPr>
          <w:sz w:val="24"/>
          <w:szCs w:val="24"/>
        </w:rPr>
        <w:t xml:space="preserve"> является номер индивидуальной карты спортсмена.</w:t>
      </w:r>
    </w:p>
    <w:p w:rsidR="000C2214" w:rsidRPr="00DF623F" w:rsidRDefault="009A1E0E" w:rsidP="00DF623F">
      <w:pPr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DF623F">
        <w:rPr>
          <w:rFonts w:cs="Arial"/>
          <w:sz w:val="24"/>
          <w:szCs w:val="24"/>
        </w:rPr>
        <w:t xml:space="preserve">Заявки на участие в </w:t>
      </w:r>
      <w:r w:rsidR="00DF623F" w:rsidRPr="00DF623F">
        <w:rPr>
          <w:rFonts w:cs="Times New Roman"/>
          <w:sz w:val="24"/>
          <w:szCs w:val="24"/>
        </w:rPr>
        <w:t>соревнованиях Кубка России и Кубка ФТР</w:t>
      </w:r>
      <w:r w:rsidRPr="00DF623F">
        <w:rPr>
          <w:rFonts w:cs="Arial"/>
          <w:sz w:val="24"/>
          <w:szCs w:val="24"/>
        </w:rPr>
        <w:t>, подписанные руководителем органа исполнительной власти субъекта РФ в области физической культуры и спорта, руководителем региональной спортивной федерации, врачом и иные необходимые документы представляются в комиссию по допуску к соревнованиям в день приезда.</w:t>
      </w:r>
    </w:p>
    <w:p w:rsidR="000C2214" w:rsidRPr="00DF623F" w:rsidRDefault="009A1E0E" w:rsidP="00DF623F">
      <w:pPr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DF623F">
        <w:rPr>
          <w:rFonts w:cs="Arial"/>
          <w:sz w:val="24"/>
          <w:szCs w:val="24"/>
        </w:rPr>
        <w:t>К заявке прилагаются следующие документы на каждого спортсмена:</w:t>
      </w:r>
    </w:p>
    <w:p w:rsidR="000C2214" w:rsidRPr="00DF623F" w:rsidRDefault="009A1E0E" w:rsidP="00DF623F">
      <w:pPr>
        <w:spacing w:line="240" w:lineRule="auto"/>
        <w:ind w:firstLine="709"/>
        <w:jc w:val="both"/>
        <w:rPr>
          <w:sz w:val="24"/>
          <w:szCs w:val="24"/>
        </w:rPr>
      </w:pPr>
      <w:r w:rsidRPr="00DF623F">
        <w:rPr>
          <w:sz w:val="24"/>
          <w:szCs w:val="24"/>
        </w:rPr>
        <w:t>- паспорт гражданина Российской Федерации;</w:t>
      </w:r>
    </w:p>
    <w:p w:rsidR="000C2214" w:rsidRPr="00DF623F" w:rsidRDefault="009A1E0E" w:rsidP="00DF623F">
      <w:pPr>
        <w:spacing w:line="240" w:lineRule="auto"/>
        <w:ind w:firstLine="709"/>
        <w:jc w:val="both"/>
        <w:rPr>
          <w:sz w:val="24"/>
          <w:szCs w:val="24"/>
        </w:rPr>
      </w:pPr>
      <w:r w:rsidRPr="00DF623F">
        <w:rPr>
          <w:sz w:val="24"/>
          <w:szCs w:val="24"/>
        </w:rPr>
        <w:t>- зачетная классификационная книжка;</w:t>
      </w:r>
    </w:p>
    <w:p w:rsidR="009A1E0E" w:rsidRPr="00DF623F" w:rsidRDefault="009A1E0E" w:rsidP="00DF623F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DF623F">
        <w:rPr>
          <w:sz w:val="24"/>
          <w:szCs w:val="24"/>
        </w:rPr>
        <w:t>- полис обязательного медицинского страхования;</w:t>
      </w:r>
    </w:p>
    <w:p w:rsidR="009A1E0E" w:rsidRPr="000C2214" w:rsidRDefault="009A1E0E" w:rsidP="00EC531B">
      <w:pPr>
        <w:pStyle w:val="Style8"/>
        <w:widowControl/>
        <w:spacing w:line="240" w:lineRule="auto"/>
        <w:ind w:left="709"/>
      </w:pPr>
      <w:r w:rsidRPr="000C2214">
        <w:t>- оригинал договора о страховании жизни и здоровья от несчастных случаев;</w:t>
      </w:r>
    </w:p>
    <w:p w:rsidR="009A1E0E" w:rsidRDefault="009A1E0E" w:rsidP="00EC531B">
      <w:pPr>
        <w:pStyle w:val="Style5"/>
        <w:widowControl/>
        <w:spacing w:line="240" w:lineRule="auto"/>
        <w:ind w:left="709" w:right="1075"/>
        <w:jc w:val="left"/>
      </w:pPr>
      <w:r w:rsidRPr="000C2214">
        <w:t>- индивидуальная карта спортсмена (лицензия ФТР).</w:t>
      </w:r>
    </w:p>
    <w:p w:rsidR="00695C6E" w:rsidRPr="00695C6E" w:rsidRDefault="00695C6E" w:rsidP="00695C6E">
      <w:pPr>
        <w:spacing w:line="240" w:lineRule="auto"/>
        <w:jc w:val="both"/>
        <w:rPr>
          <w:sz w:val="24"/>
          <w:szCs w:val="24"/>
        </w:rPr>
      </w:pPr>
      <w:r w:rsidRPr="008030FB">
        <w:rPr>
          <w:sz w:val="24"/>
          <w:szCs w:val="24"/>
        </w:rPr>
        <w:lastRenderedPageBreak/>
        <w:t xml:space="preserve">Участники </w:t>
      </w:r>
      <w:r w:rsidR="008030FB" w:rsidRPr="008030FB">
        <w:rPr>
          <w:sz w:val="24"/>
          <w:szCs w:val="24"/>
        </w:rPr>
        <w:t xml:space="preserve">открытых соревнований </w:t>
      </w:r>
      <w:proofErr w:type="spellStart"/>
      <w:r w:rsidR="008030FB" w:rsidRPr="008030FB">
        <w:rPr>
          <w:sz w:val="24"/>
          <w:szCs w:val="24"/>
        </w:rPr>
        <w:t>г.Альметьевска</w:t>
      </w:r>
      <w:proofErr w:type="spellEnd"/>
      <w:r w:rsidR="008030FB" w:rsidRPr="008030FB">
        <w:rPr>
          <w:sz w:val="24"/>
          <w:szCs w:val="24"/>
        </w:rPr>
        <w:t xml:space="preserve"> </w:t>
      </w:r>
      <w:r w:rsidRPr="008030FB">
        <w:rPr>
          <w:sz w:val="24"/>
          <w:szCs w:val="24"/>
        </w:rPr>
        <w:t>при регистрации предоставляют полис страхования от несчастных случаев, медицинскую справку о мед. допуске к соревнованиям по триатлону от городского</w:t>
      </w:r>
      <w:r w:rsidRPr="00695C6E">
        <w:rPr>
          <w:sz w:val="24"/>
          <w:szCs w:val="24"/>
        </w:rPr>
        <w:t xml:space="preserve"> или районного спортивного диспансера по месту регистрации или проживания, а также подписывают заявление о выполнении Правил соревнований по триатлону, Положения о соревнованиях и настоящего Регламента.</w:t>
      </w:r>
    </w:p>
    <w:p w:rsidR="009A1E0E" w:rsidRPr="00EC531B" w:rsidRDefault="009A1E0E" w:rsidP="009A1E0E">
      <w:pPr>
        <w:pStyle w:val="Style5"/>
        <w:widowControl/>
        <w:spacing w:line="240" w:lineRule="auto"/>
        <w:ind w:right="1075" w:firstLine="709"/>
        <w:jc w:val="left"/>
        <w:rPr>
          <w:color w:val="FF0000"/>
        </w:rPr>
      </w:pPr>
    </w:p>
    <w:p w:rsidR="00695C6E" w:rsidRPr="003E2467" w:rsidRDefault="00CC242E" w:rsidP="003E246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4. Категории участников и дистанции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1843"/>
        <w:gridCol w:w="1814"/>
        <w:gridCol w:w="1559"/>
      </w:tblGrid>
      <w:tr w:rsidR="00695C6E" w:rsidRPr="00C36899" w:rsidTr="00695C6E">
        <w:trPr>
          <w:trHeight w:val="180"/>
        </w:trPr>
        <w:tc>
          <w:tcPr>
            <w:tcW w:w="4990" w:type="dxa"/>
            <w:vMerge w:val="restart"/>
            <w:vAlign w:val="center"/>
          </w:tcPr>
          <w:p w:rsidR="00695C6E" w:rsidRPr="0079326F" w:rsidRDefault="00695C6E" w:rsidP="001B42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и возрастные </w:t>
            </w:r>
            <w:r w:rsidRPr="0079326F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521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C6E" w:rsidRPr="0079326F" w:rsidRDefault="00695C6E" w:rsidP="001B427A">
            <w:pPr>
              <w:jc w:val="center"/>
            </w:pPr>
            <w:r w:rsidRPr="002417C5">
              <w:rPr>
                <w:rFonts w:cs="Arial"/>
                <w:sz w:val="24"/>
                <w:szCs w:val="24"/>
              </w:rPr>
              <w:t>Дистанции</w:t>
            </w:r>
          </w:p>
        </w:tc>
      </w:tr>
      <w:tr w:rsidR="00695C6E" w:rsidRPr="00C36899" w:rsidTr="00695C6E">
        <w:trPr>
          <w:trHeight w:val="105"/>
        </w:trPr>
        <w:tc>
          <w:tcPr>
            <w:tcW w:w="4990" w:type="dxa"/>
            <w:vMerge/>
            <w:vAlign w:val="center"/>
          </w:tcPr>
          <w:p w:rsidR="00695C6E" w:rsidRPr="0079326F" w:rsidRDefault="00695C6E" w:rsidP="001B42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C6E" w:rsidRPr="0079326F" w:rsidRDefault="00695C6E" w:rsidP="001B42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6F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6E" w:rsidRPr="0079326F" w:rsidRDefault="00695C6E" w:rsidP="001B42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Велогонка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6E" w:rsidRPr="0079326F" w:rsidRDefault="00695C6E" w:rsidP="001B42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</w:tr>
      <w:tr w:rsidR="00695C6E" w:rsidRPr="00C36899" w:rsidTr="001B427A">
        <w:trPr>
          <w:trHeight w:val="105"/>
        </w:trPr>
        <w:tc>
          <w:tcPr>
            <w:tcW w:w="10206" w:type="dxa"/>
            <w:gridSpan w:val="4"/>
            <w:tcBorders>
              <w:right w:val="single" w:sz="4" w:space="0" w:color="auto"/>
            </w:tcBorders>
            <w:vAlign w:val="center"/>
          </w:tcPr>
          <w:p w:rsidR="00695C6E" w:rsidRPr="00F038EA" w:rsidRDefault="00695C6E" w:rsidP="001B42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85E">
              <w:rPr>
                <w:rFonts w:ascii="Times New Roman" w:hAnsi="Times New Roman"/>
                <w:b/>
                <w:sz w:val="24"/>
                <w:szCs w:val="24"/>
              </w:rPr>
              <w:t xml:space="preserve">Этап Кубка России </w:t>
            </w:r>
          </w:p>
        </w:tc>
      </w:tr>
      <w:tr w:rsidR="00695C6E" w:rsidRPr="0031419C" w:rsidTr="00695C6E">
        <w:trPr>
          <w:trHeight w:val="105"/>
        </w:trPr>
        <w:tc>
          <w:tcPr>
            <w:tcW w:w="4990" w:type="dxa"/>
          </w:tcPr>
          <w:p w:rsidR="00695C6E" w:rsidRPr="00C36899" w:rsidRDefault="00695C6E" w:rsidP="001B427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Мужчины и женщины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C6E" w:rsidRPr="00C36899" w:rsidRDefault="00695C6E" w:rsidP="001B42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м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C6E" w:rsidRPr="00C36899" w:rsidRDefault="00695C6E" w:rsidP="001B42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км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C6E" w:rsidRPr="00C36899" w:rsidRDefault="00695C6E" w:rsidP="001B42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695C6E" w:rsidRPr="0031419C" w:rsidTr="001B427A">
        <w:trPr>
          <w:trHeight w:val="105"/>
        </w:trPr>
        <w:tc>
          <w:tcPr>
            <w:tcW w:w="10206" w:type="dxa"/>
            <w:gridSpan w:val="4"/>
          </w:tcPr>
          <w:p w:rsidR="00695C6E" w:rsidRDefault="00695C6E" w:rsidP="001B42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5E">
              <w:rPr>
                <w:rFonts w:ascii="Times New Roman" w:hAnsi="Times New Roman"/>
                <w:b/>
                <w:sz w:val="24"/>
                <w:szCs w:val="24"/>
              </w:rPr>
              <w:t>Этап Кубка ФТР</w:t>
            </w:r>
          </w:p>
        </w:tc>
      </w:tr>
      <w:tr w:rsidR="00695C6E" w:rsidRPr="0031419C" w:rsidTr="00695C6E">
        <w:trPr>
          <w:trHeight w:val="105"/>
        </w:trPr>
        <w:tc>
          <w:tcPr>
            <w:tcW w:w="4990" w:type="dxa"/>
          </w:tcPr>
          <w:p w:rsidR="00695C6E" w:rsidRPr="0031419C" w:rsidRDefault="00695C6E" w:rsidP="001B427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и юниорки 16-19 лет (2002-1999 г.р.)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C6E" w:rsidRPr="0031419C" w:rsidRDefault="00695C6E" w:rsidP="001B42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м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C6E" w:rsidRPr="0031419C" w:rsidRDefault="00695C6E" w:rsidP="001B42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км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C6E" w:rsidRPr="0031419C" w:rsidRDefault="00695C6E" w:rsidP="001B42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695C6E" w:rsidRPr="0031419C" w:rsidTr="00695C6E">
        <w:trPr>
          <w:trHeight w:val="105"/>
        </w:trPr>
        <w:tc>
          <w:tcPr>
            <w:tcW w:w="4990" w:type="dxa"/>
          </w:tcPr>
          <w:p w:rsidR="00695C6E" w:rsidRDefault="00695C6E" w:rsidP="001B427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и девушки 15-17 лет (2003-2001 г.р.)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C6E" w:rsidRDefault="00695C6E" w:rsidP="001B42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м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C6E" w:rsidRDefault="00695C6E" w:rsidP="001B42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C6E" w:rsidRDefault="00695C6E" w:rsidP="001B42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695C6E" w:rsidRPr="0031419C" w:rsidTr="00695C6E">
        <w:trPr>
          <w:trHeight w:val="105"/>
        </w:trPr>
        <w:tc>
          <w:tcPr>
            <w:tcW w:w="4990" w:type="dxa"/>
          </w:tcPr>
          <w:p w:rsidR="00695C6E" w:rsidRDefault="00695C6E" w:rsidP="001B427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и девушки 13-14 лет (2005-200</w:t>
            </w:r>
            <w:r w:rsidRPr="004E4DF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C6E" w:rsidRDefault="00695C6E" w:rsidP="001B42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м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C6E" w:rsidRDefault="00695C6E" w:rsidP="001B42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C6E" w:rsidRDefault="00695C6E" w:rsidP="001B42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695C6E" w:rsidRPr="0031419C" w:rsidTr="001B427A">
        <w:trPr>
          <w:trHeight w:val="105"/>
        </w:trPr>
        <w:tc>
          <w:tcPr>
            <w:tcW w:w="10206" w:type="dxa"/>
            <w:gridSpan w:val="4"/>
          </w:tcPr>
          <w:p w:rsidR="00695C6E" w:rsidRDefault="008030FB" w:rsidP="008030F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Открытые соревнования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г.Альметьевска</w:t>
            </w:r>
            <w:proofErr w:type="spellEnd"/>
          </w:p>
        </w:tc>
      </w:tr>
      <w:tr w:rsidR="00695C6E" w:rsidRPr="0031419C" w:rsidTr="00695C6E">
        <w:trPr>
          <w:trHeight w:val="105"/>
        </w:trPr>
        <w:tc>
          <w:tcPr>
            <w:tcW w:w="4990" w:type="dxa"/>
          </w:tcPr>
          <w:p w:rsidR="00695C6E" w:rsidRPr="00695C6E" w:rsidRDefault="00695C6E" w:rsidP="003E24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и женщины</w:t>
            </w:r>
            <w:r w:rsidR="00FF6088">
              <w:rPr>
                <w:rFonts w:ascii="Times New Roman" w:hAnsi="Times New Roman"/>
                <w:sz w:val="24"/>
                <w:szCs w:val="24"/>
              </w:rPr>
              <w:t xml:space="preserve"> 19-29,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467">
              <w:rPr>
                <w:rFonts w:ascii="Times New Roman" w:hAnsi="Times New Roman"/>
                <w:sz w:val="24"/>
                <w:szCs w:val="24"/>
              </w:rPr>
              <w:t xml:space="preserve">30-39, 40-49, 50 лет </w:t>
            </w:r>
            <w:r w:rsidRPr="00695C6E">
              <w:rPr>
                <w:rFonts w:ascii="Times New Roman" w:hAnsi="Times New Roman"/>
                <w:sz w:val="24"/>
                <w:szCs w:val="24"/>
              </w:rPr>
              <w:t>и старше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C6E" w:rsidRPr="00695C6E" w:rsidRDefault="00695C6E" w:rsidP="00695C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6E">
              <w:rPr>
                <w:rFonts w:ascii="Times New Roman" w:hAnsi="Times New Roman"/>
                <w:sz w:val="24"/>
                <w:szCs w:val="24"/>
              </w:rPr>
              <w:t>750 м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C6E" w:rsidRPr="00695C6E" w:rsidRDefault="00695C6E" w:rsidP="00695C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6E">
              <w:rPr>
                <w:rFonts w:ascii="Times New Roman" w:hAnsi="Times New Roman"/>
                <w:sz w:val="24"/>
                <w:szCs w:val="24"/>
              </w:rPr>
              <w:t>20 км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C6E" w:rsidRPr="00695C6E" w:rsidRDefault="00695C6E" w:rsidP="00695C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6E"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695C6E" w:rsidRPr="0031419C" w:rsidTr="00695C6E">
        <w:trPr>
          <w:trHeight w:val="105"/>
        </w:trPr>
        <w:tc>
          <w:tcPr>
            <w:tcW w:w="4990" w:type="dxa"/>
          </w:tcPr>
          <w:p w:rsidR="00695C6E" w:rsidRPr="00695C6E" w:rsidRDefault="00695C6E" w:rsidP="001B427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95C6E">
              <w:rPr>
                <w:rFonts w:ascii="Times New Roman" w:hAnsi="Times New Roman"/>
                <w:sz w:val="24"/>
                <w:szCs w:val="24"/>
              </w:rPr>
              <w:t xml:space="preserve">Эстафетная команда 3 участника </w:t>
            </w:r>
          </w:p>
          <w:p w:rsidR="00695C6E" w:rsidRPr="00695C6E" w:rsidRDefault="00695C6E" w:rsidP="001B427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95C6E">
              <w:rPr>
                <w:rFonts w:ascii="Times New Roman" w:hAnsi="Times New Roman"/>
                <w:sz w:val="24"/>
                <w:szCs w:val="24"/>
              </w:rPr>
              <w:t>(пловец + велосипедист + бегун)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5C6E" w:rsidRPr="00695C6E" w:rsidRDefault="00695C6E" w:rsidP="00695C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5C6E">
              <w:rPr>
                <w:sz w:val="24"/>
                <w:szCs w:val="24"/>
              </w:rPr>
              <w:t>750 м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95C6E" w:rsidRPr="00695C6E" w:rsidRDefault="00695C6E" w:rsidP="00695C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5C6E">
              <w:rPr>
                <w:sz w:val="24"/>
                <w:szCs w:val="24"/>
              </w:rPr>
              <w:t>20 км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5C6E" w:rsidRPr="00695C6E" w:rsidRDefault="00695C6E" w:rsidP="00695C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5C6E">
              <w:rPr>
                <w:sz w:val="24"/>
                <w:szCs w:val="24"/>
              </w:rPr>
              <w:t>5 км</w:t>
            </w:r>
          </w:p>
        </w:tc>
      </w:tr>
      <w:tr w:rsidR="00695C6E" w:rsidRPr="0031419C" w:rsidTr="00695C6E">
        <w:trPr>
          <w:trHeight w:val="105"/>
        </w:trPr>
        <w:tc>
          <w:tcPr>
            <w:tcW w:w="4990" w:type="dxa"/>
          </w:tcPr>
          <w:p w:rsidR="00695C6E" w:rsidRPr="00695C6E" w:rsidRDefault="00695C6E" w:rsidP="001B427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95C6E">
              <w:rPr>
                <w:rFonts w:ascii="Times New Roman" w:hAnsi="Times New Roman"/>
                <w:sz w:val="24"/>
                <w:szCs w:val="24"/>
              </w:rPr>
              <w:t xml:space="preserve">Мальчики и девочки 2006 г.р. и младше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5C6E" w:rsidRPr="00695C6E" w:rsidRDefault="00695C6E" w:rsidP="00695C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5C6E">
              <w:rPr>
                <w:sz w:val="24"/>
                <w:szCs w:val="24"/>
              </w:rPr>
              <w:t>100 м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95C6E" w:rsidRPr="00695C6E" w:rsidRDefault="00695C6E" w:rsidP="00695C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5C6E">
              <w:rPr>
                <w:sz w:val="24"/>
                <w:szCs w:val="24"/>
              </w:rPr>
              <w:t>2 км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5C6E" w:rsidRPr="00695C6E" w:rsidRDefault="00695C6E" w:rsidP="00695C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5C6E">
              <w:rPr>
                <w:sz w:val="24"/>
                <w:szCs w:val="24"/>
              </w:rPr>
              <w:t>2 км</w:t>
            </w:r>
          </w:p>
        </w:tc>
      </w:tr>
    </w:tbl>
    <w:p w:rsidR="008E4B39" w:rsidRPr="00AE013C" w:rsidRDefault="008E4B39" w:rsidP="00AE013C">
      <w:pPr>
        <w:tabs>
          <w:tab w:val="left" w:pos="841"/>
        </w:tabs>
        <w:spacing w:line="240" w:lineRule="auto"/>
        <w:ind w:left="142" w:firstLine="284"/>
        <w:rPr>
          <w:rStyle w:val="a5"/>
          <w:sz w:val="24"/>
          <w:szCs w:val="24"/>
        </w:rPr>
      </w:pPr>
    </w:p>
    <w:p w:rsidR="008E4B39" w:rsidRDefault="008E4B39" w:rsidP="00E05331">
      <w:pPr>
        <w:pStyle w:val="Style5"/>
        <w:widowControl/>
        <w:spacing w:line="240" w:lineRule="auto"/>
        <w:ind w:right="1075" w:firstLine="709"/>
        <w:jc w:val="center"/>
        <w:rPr>
          <w:rStyle w:val="a5"/>
          <w:b/>
          <w:sz w:val="24"/>
          <w:szCs w:val="24"/>
        </w:rPr>
      </w:pPr>
      <w:r w:rsidRPr="00E05331">
        <w:rPr>
          <w:rStyle w:val="a5"/>
          <w:b/>
          <w:sz w:val="24"/>
          <w:szCs w:val="24"/>
        </w:rPr>
        <w:t>5. Расписание соревнований</w:t>
      </w:r>
    </w:p>
    <w:p w:rsidR="003E2467" w:rsidRPr="0029222A" w:rsidRDefault="003E2467" w:rsidP="003E2467">
      <w:pPr>
        <w:pStyle w:val="ae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августа – приезд, </w:t>
      </w:r>
      <w:r w:rsidRPr="003A15F3">
        <w:rPr>
          <w:rFonts w:ascii="Times New Roman" w:hAnsi="Times New Roman"/>
          <w:b/>
          <w:sz w:val="24"/>
          <w:szCs w:val="24"/>
        </w:rPr>
        <w:t>комиссия по допуску</w:t>
      </w:r>
      <w:r>
        <w:rPr>
          <w:rFonts w:ascii="Times New Roman" w:hAnsi="Times New Roman"/>
          <w:b/>
          <w:sz w:val="24"/>
          <w:szCs w:val="24"/>
        </w:rPr>
        <w:t xml:space="preserve"> к соревнованиям</w:t>
      </w:r>
    </w:p>
    <w:p w:rsidR="003E2467" w:rsidRDefault="003E2467" w:rsidP="003E2467">
      <w:pPr>
        <w:pStyle w:val="ae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0D37F1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– 18.00 – комиссия по допуску, СЖК «Хоккеист» (Городское озеро)</w:t>
      </w:r>
    </w:p>
    <w:p w:rsidR="003E2467" w:rsidRDefault="003E2467" w:rsidP="003E2467">
      <w:pPr>
        <w:pStyle w:val="ae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17.00 – 18.00 – официальная тренировка</w:t>
      </w:r>
    </w:p>
    <w:p w:rsidR="003E2467" w:rsidRDefault="003E2467" w:rsidP="003E2467">
      <w:pPr>
        <w:pStyle w:val="ae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18.20 – совещание ГСК с представителями команд</w:t>
      </w:r>
    </w:p>
    <w:p w:rsidR="003E2467" w:rsidRDefault="003E2467" w:rsidP="003E2467">
      <w:pPr>
        <w:pStyle w:val="ae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19.00 – заседание судейской коллегии</w:t>
      </w:r>
    </w:p>
    <w:p w:rsidR="003E2467" w:rsidRPr="00483811" w:rsidRDefault="003E2467" w:rsidP="003E2467">
      <w:pPr>
        <w:pStyle w:val="ae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19.30 – 21.00 выдача стартовых пакетов</w:t>
      </w:r>
    </w:p>
    <w:p w:rsidR="003E2467" w:rsidRPr="003A15F3" w:rsidRDefault="003E2467" w:rsidP="003E2467">
      <w:pPr>
        <w:pStyle w:val="ae"/>
        <w:ind w:firstLine="567"/>
        <w:rPr>
          <w:rFonts w:ascii="Times New Roman" w:hAnsi="Times New Roman"/>
          <w:sz w:val="16"/>
          <w:szCs w:val="16"/>
        </w:rPr>
      </w:pPr>
    </w:p>
    <w:p w:rsidR="003E2467" w:rsidRPr="00B24E33" w:rsidRDefault="003E2467" w:rsidP="003E2467">
      <w:pPr>
        <w:pStyle w:val="ae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августа </w:t>
      </w:r>
      <w:r w:rsidRPr="00B24E33">
        <w:rPr>
          <w:rFonts w:ascii="Times New Roman" w:hAnsi="Times New Roman"/>
          <w:b/>
          <w:sz w:val="24"/>
          <w:szCs w:val="24"/>
        </w:rPr>
        <w:t xml:space="preserve"> –</w:t>
      </w:r>
      <w:proofErr w:type="gramEnd"/>
      <w:r w:rsidRPr="00B24E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соревнования</w:t>
      </w:r>
    </w:p>
    <w:p w:rsidR="003E2467" w:rsidRDefault="003E2467" w:rsidP="003E2467">
      <w:pPr>
        <w:pStyle w:val="ae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06.00 – 07.00 открыта транзитная зона для</w:t>
      </w:r>
      <w:r w:rsidRPr="004B3C82">
        <w:rPr>
          <w:rFonts w:ascii="Times New Roman" w:hAnsi="Times New Roman"/>
          <w:sz w:val="24"/>
          <w:szCs w:val="24"/>
        </w:rPr>
        <w:t xml:space="preserve"> де</w:t>
      </w:r>
      <w:r>
        <w:rPr>
          <w:rFonts w:ascii="Times New Roman" w:hAnsi="Times New Roman"/>
          <w:sz w:val="24"/>
          <w:szCs w:val="24"/>
        </w:rPr>
        <w:t>вушки 13-14, 15-17 лет</w:t>
      </w:r>
    </w:p>
    <w:p w:rsidR="003E2467" w:rsidRPr="00EE7A0E" w:rsidRDefault="003E2467" w:rsidP="003E2467">
      <w:pPr>
        <w:pStyle w:val="ae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07.20</w:t>
      </w:r>
      <w:r w:rsidRPr="00EE7A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EE7A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Старт </w:t>
      </w:r>
      <w:r w:rsidRPr="004B3C82">
        <w:rPr>
          <w:rFonts w:ascii="Times New Roman" w:hAnsi="Times New Roman"/>
          <w:b/>
          <w:color w:val="000000"/>
          <w:sz w:val="24"/>
          <w:szCs w:val="24"/>
        </w:rPr>
        <w:t>девушки 13-14</w:t>
      </w:r>
      <w:r>
        <w:rPr>
          <w:rFonts w:ascii="Times New Roman" w:hAnsi="Times New Roman"/>
          <w:b/>
          <w:color w:val="000000"/>
          <w:sz w:val="24"/>
          <w:szCs w:val="24"/>
        </w:rPr>
        <w:t>, 15-17</w:t>
      </w:r>
      <w:r w:rsidRPr="004B3C82">
        <w:rPr>
          <w:rFonts w:ascii="Times New Roman" w:hAnsi="Times New Roman"/>
          <w:b/>
          <w:color w:val="000000"/>
          <w:sz w:val="24"/>
          <w:szCs w:val="24"/>
        </w:rPr>
        <w:t xml:space="preserve"> лет</w:t>
      </w:r>
    </w:p>
    <w:p w:rsidR="003E2467" w:rsidRPr="00EE7A0E" w:rsidRDefault="003E2467" w:rsidP="003E2467">
      <w:pPr>
        <w:pStyle w:val="ae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08.00</w:t>
      </w:r>
      <w:r w:rsidRPr="00EE7A0E">
        <w:rPr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08.20 </w:t>
      </w:r>
      <w:r w:rsidRPr="0054617B">
        <w:rPr>
          <w:rFonts w:ascii="Times New Roman" w:hAnsi="Times New Roman"/>
          <w:color w:val="000000"/>
          <w:sz w:val="24"/>
          <w:szCs w:val="24"/>
        </w:rPr>
        <w:t>открыта транзит</w:t>
      </w:r>
      <w:r>
        <w:rPr>
          <w:rFonts w:ascii="Times New Roman" w:hAnsi="Times New Roman"/>
          <w:color w:val="000000"/>
          <w:sz w:val="24"/>
          <w:szCs w:val="24"/>
        </w:rPr>
        <w:t xml:space="preserve">ная зона для юношей </w:t>
      </w:r>
      <w:r w:rsidRPr="00500AAB">
        <w:rPr>
          <w:rFonts w:ascii="Times New Roman" w:hAnsi="Times New Roman"/>
          <w:color w:val="000000"/>
          <w:sz w:val="24"/>
          <w:szCs w:val="24"/>
        </w:rPr>
        <w:t>13-14, 15-17 лет</w:t>
      </w:r>
      <w:r w:rsidRPr="005461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2467" w:rsidRPr="0054617B" w:rsidRDefault="003E2467" w:rsidP="003E2467">
      <w:pPr>
        <w:pStyle w:val="ae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08.30</w:t>
      </w:r>
      <w:r w:rsidRPr="00EE7A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Старт юношей </w:t>
      </w:r>
      <w:r w:rsidRPr="00500AAB">
        <w:rPr>
          <w:rFonts w:ascii="Times New Roman" w:hAnsi="Times New Roman"/>
          <w:b/>
          <w:color w:val="000000"/>
          <w:sz w:val="24"/>
          <w:szCs w:val="24"/>
        </w:rPr>
        <w:t>13-14, 15-17 лет</w:t>
      </w:r>
    </w:p>
    <w:p w:rsidR="003E2467" w:rsidRDefault="003E2467" w:rsidP="003E2467">
      <w:pPr>
        <w:pStyle w:val="ae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617B">
        <w:rPr>
          <w:rFonts w:ascii="Times New Roman" w:hAnsi="Times New Roman"/>
          <w:b/>
          <w:color w:val="000000"/>
          <w:sz w:val="24"/>
          <w:szCs w:val="24"/>
        </w:rPr>
        <w:t>10.00 – Торжественное открытие 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оревнований. Награждение </w:t>
      </w:r>
      <w:r w:rsidRPr="00500AAB">
        <w:rPr>
          <w:rFonts w:ascii="Times New Roman" w:hAnsi="Times New Roman"/>
          <w:b/>
          <w:color w:val="000000"/>
          <w:sz w:val="24"/>
          <w:szCs w:val="24"/>
        </w:rPr>
        <w:t>13-14, 15-17 лет</w:t>
      </w:r>
    </w:p>
    <w:p w:rsidR="003E2467" w:rsidRDefault="003E2467" w:rsidP="003E2467">
      <w:pPr>
        <w:pStyle w:val="ae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10.2</w:t>
      </w:r>
      <w:r w:rsidRPr="00EE7A0E">
        <w:rPr>
          <w:rFonts w:ascii="Times New Roman" w:hAnsi="Times New Roman"/>
          <w:color w:val="000000"/>
          <w:sz w:val="24"/>
          <w:szCs w:val="24"/>
        </w:rPr>
        <w:t xml:space="preserve">0 – </w:t>
      </w:r>
      <w:r>
        <w:rPr>
          <w:rFonts w:ascii="Times New Roman" w:hAnsi="Times New Roman"/>
          <w:color w:val="000000"/>
          <w:sz w:val="24"/>
          <w:szCs w:val="24"/>
        </w:rPr>
        <w:t xml:space="preserve">10.40 </w:t>
      </w:r>
      <w:r w:rsidRPr="0054617B">
        <w:rPr>
          <w:rFonts w:ascii="Times New Roman" w:hAnsi="Times New Roman"/>
          <w:color w:val="000000"/>
          <w:sz w:val="24"/>
          <w:szCs w:val="24"/>
        </w:rPr>
        <w:t xml:space="preserve">открыта транзитная зона </w:t>
      </w:r>
      <w:r w:rsidRPr="00500AAB">
        <w:rPr>
          <w:rFonts w:ascii="Times New Roman" w:hAnsi="Times New Roman"/>
          <w:color w:val="000000"/>
          <w:sz w:val="24"/>
          <w:szCs w:val="24"/>
        </w:rPr>
        <w:t xml:space="preserve">для юниорок, женщин </w:t>
      </w:r>
      <w:r w:rsidR="002869ED">
        <w:rPr>
          <w:rFonts w:ascii="Times New Roman" w:hAnsi="Times New Roman"/>
          <w:color w:val="000000"/>
          <w:sz w:val="24"/>
          <w:szCs w:val="24"/>
        </w:rPr>
        <w:t>и эстафетных команд</w:t>
      </w:r>
    </w:p>
    <w:p w:rsidR="003E2467" w:rsidRPr="002869ED" w:rsidRDefault="003E2467" w:rsidP="003E2467">
      <w:pPr>
        <w:pStyle w:val="ae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11.00</w:t>
      </w:r>
      <w:r w:rsidRPr="00EE7A0E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869ED" w:rsidRPr="002869ED">
        <w:rPr>
          <w:rFonts w:ascii="Times New Roman" w:hAnsi="Times New Roman"/>
          <w:b/>
          <w:color w:val="000000"/>
          <w:sz w:val="24"/>
          <w:szCs w:val="24"/>
        </w:rPr>
        <w:t xml:space="preserve">Старт юниорок и </w:t>
      </w:r>
      <w:r w:rsidRPr="002869ED">
        <w:rPr>
          <w:rFonts w:ascii="Times New Roman" w:hAnsi="Times New Roman"/>
          <w:b/>
          <w:color w:val="000000"/>
          <w:sz w:val="24"/>
          <w:szCs w:val="24"/>
        </w:rPr>
        <w:t xml:space="preserve">женщин </w:t>
      </w:r>
      <w:r w:rsidR="002869ED" w:rsidRPr="002869ED">
        <w:rPr>
          <w:rFonts w:ascii="Times New Roman" w:hAnsi="Times New Roman"/>
          <w:b/>
          <w:color w:val="000000"/>
          <w:sz w:val="24"/>
          <w:szCs w:val="24"/>
        </w:rPr>
        <w:t>и эстафетных команд</w:t>
      </w:r>
    </w:p>
    <w:p w:rsidR="003E2467" w:rsidRDefault="003E2467" w:rsidP="003E2467">
      <w:pPr>
        <w:pStyle w:val="ae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11</w:t>
      </w:r>
      <w:r w:rsidRPr="00EE7A0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40</w:t>
      </w:r>
      <w:r w:rsidRPr="00EE7A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EE7A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12.00 </w:t>
      </w:r>
      <w:r w:rsidRPr="00500AAB">
        <w:rPr>
          <w:rFonts w:ascii="Times New Roman" w:hAnsi="Times New Roman"/>
          <w:color w:val="000000"/>
          <w:sz w:val="24"/>
          <w:szCs w:val="24"/>
        </w:rPr>
        <w:t xml:space="preserve">открыта транзитная зона для </w:t>
      </w:r>
      <w:r w:rsidR="002869ED">
        <w:rPr>
          <w:rFonts w:ascii="Times New Roman" w:hAnsi="Times New Roman"/>
          <w:color w:val="000000"/>
          <w:sz w:val="24"/>
          <w:szCs w:val="24"/>
        </w:rPr>
        <w:t>юниоров и</w:t>
      </w:r>
      <w:r w:rsidRPr="00500AAB">
        <w:rPr>
          <w:rFonts w:ascii="Times New Roman" w:hAnsi="Times New Roman"/>
          <w:color w:val="000000"/>
          <w:sz w:val="24"/>
          <w:szCs w:val="24"/>
        </w:rPr>
        <w:t xml:space="preserve"> мужчин </w:t>
      </w:r>
    </w:p>
    <w:p w:rsidR="003E2467" w:rsidRPr="00EE7A0E" w:rsidRDefault="003E2467" w:rsidP="003E2467">
      <w:pPr>
        <w:pStyle w:val="ae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7A0E"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EE7A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EE7A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69ED">
        <w:rPr>
          <w:rFonts w:ascii="Times New Roman" w:hAnsi="Times New Roman"/>
          <w:b/>
          <w:color w:val="000000"/>
          <w:sz w:val="24"/>
          <w:szCs w:val="24"/>
        </w:rPr>
        <w:t xml:space="preserve">Старт юниоров и </w:t>
      </w:r>
      <w:r w:rsidRPr="00500AAB">
        <w:rPr>
          <w:rFonts w:ascii="Times New Roman" w:hAnsi="Times New Roman"/>
          <w:b/>
          <w:color w:val="000000"/>
          <w:sz w:val="24"/>
          <w:szCs w:val="24"/>
        </w:rPr>
        <w:t xml:space="preserve">мужчин </w:t>
      </w:r>
    </w:p>
    <w:p w:rsidR="003E2467" w:rsidRDefault="003E2467" w:rsidP="003E2467">
      <w:pPr>
        <w:pStyle w:val="ae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13.10 – 13.20 </w:t>
      </w:r>
      <w:r w:rsidRPr="00343F70">
        <w:rPr>
          <w:rFonts w:ascii="Times New Roman" w:hAnsi="Times New Roman"/>
          <w:color w:val="000000"/>
          <w:sz w:val="24"/>
          <w:szCs w:val="24"/>
        </w:rPr>
        <w:t>отк</w:t>
      </w:r>
      <w:r>
        <w:rPr>
          <w:rFonts w:ascii="Times New Roman" w:hAnsi="Times New Roman"/>
          <w:color w:val="000000"/>
          <w:sz w:val="24"/>
          <w:szCs w:val="24"/>
        </w:rPr>
        <w:t>рыта транзитная зона для мальчиков и девочек</w:t>
      </w:r>
      <w:r w:rsidRPr="00500AAB">
        <w:rPr>
          <w:rFonts w:ascii="Times New Roman" w:hAnsi="Times New Roman"/>
          <w:color w:val="000000"/>
          <w:sz w:val="24"/>
          <w:szCs w:val="24"/>
        </w:rPr>
        <w:t xml:space="preserve"> 2006 г.р. и младше</w:t>
      </w:r>
    </w:p>
    <w:p w:rsidR="003E2467" w:rsidRDefault="003E2467" w:rsidP="003E2467">
      <w:pPr>
        <w:pStyle w:val="ae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13.30 - </w:t>
      </w:r>
      <w:r w:rsidRPr="00343F70">
        <w:rPr>
          <w:rFonts w:ascii="Times New Roman" w:hAnsi="Times New Roman"/>
          <w:b/>
          <w:color w:val="000000"/>
          <w:sz w:val="24"/>
          <w:szCs w:val="24"/>
        </w:rPr>
        <w:t xml:space="preserve">Старт </w:t>
      </w: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500AAB">
        <w:rPr>
          <w:rFonts w:ascii="Times New Roman" w:hAnsi="Times New Roman"/>
          <w:b/>
          <w:color w:val="000000"/>
          <w:sz w:val="24"/>
          <w:szCs w:val="24"/>
        </w:rPr>
        <w:t xml:space="preserve">альчики и девочки 2006 г.р. и младше </w:t>
      </w:r>
    </w:p>
    <w:p w:rsidR="003E2467" w:rsidRDefault="003E2467" w:rsidP="003E2467">
      <w:pPr>
        <w:pStyle w:val="ae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15.00 – Награждение </w:t>
      </w:r>
    </w:p>
    <w:p w:rsidR="002869ED" w:rsidRDefault="002869ED" w:rsidP="002869ED">
      <w:pPr>
        <w:pStyle w:val="Style5"/>
        <w:widowControl/>
        <w:spacing w:line="240" w:lineRule="auto"/>
        <w:ind w:right="1075"/>
        <w:rPr>
          <w:rStyle w:val="FontStyle15"/>
          <w:b/>
          <w:sz w:val="24"/>
          <w:szCs w:val="24"/>
        </w:rPr>
      </w:pPr>
    </w:p>
    <w:p w:rsidR="002869ED" w:rsidRDefault="002869ED" w:rsidP="002869ED">
      <w:pPr>
        <w:pStyle w:val="Style5"/>
        <w:widowControl/>
        <w:spacing w:line="240" w:lineRule="auto"/>
        <w:ind w:right="1075" w:firstLine="567"/>
        <w:rPr>
          <w:rStyle w:val="FontStyle15"/>
          <w:b/>
          <w:sz w:val="24"/>
          <w:szCs w:val="24"/>
        </w:rPr>
      </w:pPr>
      <w:r>
        <w:rPr>
          <w:rStyle w:val="FontStyle15"/>
          <w:b/>
          <w:sz w:val="24"/>
          <w:szCs w:val="24"/>
        </w:rPr>
        <w:t>12</w:t>
      </w:r>
      <w:r w:rsidRPr="00E05331">
        <w:rPr>
          <w:rStyle w:val="FontStyle15"/>
          <w:b/>
          <w:sz w:val="24"/>
          <w:szCs w:val="24"/>
        </w:rPr>
        <w:t xml:space="preserve"> </w:t>
      </w:r>
      <w:r>
        <w:rPr>
          <w:rStyle w:val="FontStyle15"/>
          <w:b/>
          <w:sz w:val="24"/>
          <w:szCs w:val="24"/>
        </w:rPr>
        <w:t>августа – день отъезда.</w:t>
      </w:r>
    </w:p>
    <w:p w:rsidR="003E2467" w:rsidRDefault="003E2467" w:rsidP="003E2467">
      <w:pPr>
        <w:pStyle w:val="ae"/>
        <w:rPr>
          <w:rFonts w:ascii="Times New Roman" w:hAnsi="Times New Roman"/>
          <w:b/>
          <w:sz w:val="24"/>
          <w:szCs w:val="24"/>
        </w:rPr>
      </w:pPr>
    </w:p>
    <w:p w:rsidR="003E2467" w:rsidRPr="008030FB" w:rsidRDefault="003E2467" w:rsidP="00DF623F">
      <w:pPr>
        <w:pStyle w:val="ae"/>
        <w:rPr>
          <w:rFonts w:ascii="Times New Roman" w:hAnsi="Times New Roman"/>
          <w:i/>
          <w:sz w:val="24"/>
          <w:szCs w:val="24"/>
        </w:rPr>
      </w:pPr>
      <w:r w:rsidRPr="008030FB">
        <w:rPr>
          <w:rFonts w:ascii="Times New Roman" w:hAnsi="Times New Roman"/>
          <w:i/>
          <w:sz w:val="24"/>
          <w:szCs w:val="24"/>
        </w:rPr>
        <w:t xml:space="preserve">Регистрация </w:t>
      </w:r>
      <w:r w:rsidR="002869ED" w:rsidRPr="008030FB">
        <w:rPr>
          <w:rFonts w:ascii="Times New Roman" w:hAnsi="Times New Roman"/>
          <w:i/>
          <w:sz w:val="24"/>
          <w:szCs w:val="24"/>
        </w:rPr>
        <w:t xml:space="preserve">участников </w:t>
      </w:r>
      <w:r w:rsidR="008030FB" w:rsidRPr="008030FB">
        <w:rPr>
          <w:rFonts w:ascii="Times New Roman" w:hAnsi="Times New Roman"/>
          <w:i/>
          <w:sz w:val="24"/>
          <w:szCs w:val="24"/>
        </w:rPr>
        <w:t xml:space="preserve">открытых соревнований </w:t>
      </w:r>
      <w:proofErr w:type="spellStart"/>
      <w:r w:rsidR="008030FB" w:rsidRPr="008030FB">
        <w:rPr>
          <w:rFonts w:ascii="Times New Roman" w:hAnsi="Times New Roman"/>
          <w:i/>
          <w:sz w:val="24"/>
          <w:szCs w:val="24"/>
        </w:rPr>
        <w:t>г.Альметьевска</w:t>
      </w:r>
      <w:proofErr w:type="spellEnd"/>
      <w:r w:rsidR="008030FB" w:rsidRPr="008030FB">
        <w:rPr>
          <w:rFonts w:ascii="Times New Roman" w:hAnsi="Times New Roman"/>
          <w:i/>
          <w:sz w:val="24"/>
          <w:szCs w:val="24"/>
        </w:rPr>
        <w:t xml:space="preserve"> </w:t>
      </w:r>
      <w:r w:rsidR="002869ED" w:rsidRPr="008030FB">
        <w:rPr>
          <w:rFonts w:ascii="Times New Roman" w:hAnsi="Times New Roman"/>
          <w:i/>
          <w:sz w:val="24"/>
          <w:szCs w:val="24"/>
        </w:rPr>
        <w:t>в центре соревнований</w:t>
      </w:r>
      <w:r w:rsidRPr="008030FB">
        <w:rPr>
          <w:rFonts w:ascii="Times New Roman" w:hAnsi="Times New Roman"/>
          <w:i/>
          <w:sz w:val="24"/>
          <w:szCs w:val="24"/>
        </w:rPr>
        <w:t xml:space="preserve"> закрывается </w:t>
      </w:r>
      <w:r w:rsidR="002869ED" w:rsidRPr="008030FB">
        <w:rPr>
          <w:rFonts w:ascii="Times New Roman" w:hAnsi="Times New Roman"/>
          <w:i/>
          <w:sz w:val="24"/>
          <w:szCs w:val="24"/>
        </w:rPr>
        <w:t>11</w:t>
      </w:r>
      <w:r w:rsidRPr="008030FB">
        <w:rPr>
          <w:rFonts w:ascii="Times New Roman" w:hAnsi="Times New Roman"/>
          <w:i/>
          <w:sz w:val="24"/>
          <w:szCs w:val="24"/>
        </w:rPr>
        <w:t xml:space="preserve"> августа в 10.00.</w:t>
      </w:r>
    </w:p>
    <w:p w:rsidR="00AE1C09" w:rsidRDefault="00AE1C09" w:rsidP="00E05331">
      <w:pPr>
        <w:pStyle w:val="Style5"/>
        <w:widowControl/>
        <w:spacing w:line="240" w:lineRule="auto"/>
        <w:ind w:right="1075" w:firstLine="709"/>
        <w:rPr>
          <w:rStyle w:val="a5"/>
          <w:b/>
          <w:sz w:val="24"/>
          <w:szCs w:val="24"/>
        </w:rPr>
      </w:pPr>
    </w:p>
    <w:p w:rsidR="00AF0A3A" w:rsidRPr="00E05331" w:rsidRDefault="00AF0A3A" w:rsidP="00E05331">
      <w:pPr>
        <w:pStyle w:val="Style5"/>
        <w:widowControl/>
        <w:spacing w:line="240" w:lineRule="auto"/>
        <w:ind w:right="1075" w:firstLine="709"/>
        <w:rPr>
          <w:rStyle w:val="a5"/>
          <w:rFonts w:eastAsiaTheme="minorEastAsia"/>
          <w:b/>
          <w:sz w:val="24"/>
          <w:szCs w:val="24"/>
          <w:shd w:val="clear" w:color="auto" w:fill="auto"/>
        </w:rPr>
      </w:pPr>
    </w:p>
    <w:p w:rsidR="00AE013C" w:rsidRDefault="00AE013C" w:rsidP="00DF623F">
      <w:pPr>
        <w:pStyle w:val="ae"/>
        <w:spacing w:before="120"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F623F" w:rsidRDefault="00DF623F" w:rsidP="00DF623F">
      <w:pPr>
        <w:pStyle w:val="ae"/>
        <w:spacing w:before="120"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Pr="003C36EB">
        <w:rPr>
          <w:rFonts w:ascii="Times New Roman" w:hAnsi="Times New Roman"/>
          <w:b/>
          <w:sz w:val="24"/>
          <w:szCs w:val="24"/>
        </w:rPr>
        <w:t>Награждение</w:t>
      </w:r>
    </w:p>
    <w:p w:rsidR="00DF623F" w:rsidRDefault="00DF623F" w:rsidP="00DF623F">
      <w:pPr>
        <w:pStyle w:val="ac"/>
        <w:ind w:left="0" w:firstLine="567"/>
        <w:jc w:val="both"/>
      </w:pPr>
      <w:r>
        <w:t>Победители и призёры Кубка России награждаются дипломами и медалями Министерства</w:t>
      </w:r>
      <w:r w:rsidRPr="00500AAB">
        <w:t xml:space="preserve"> спорта </w:t>
      </w:r>
      <w:r>
        <w:t>России, этапа Кубка ФТР награждаются медалями и дипломами Федерации триатлона России. Тренеры победителей соревнований награждаются медалями и дипломами Федерации триатлона России.</w:t>
      </w:r>
    </w:p>
    <w:p w:rsidR="00DF623F" w:rsidRPr="008030FB" w:rsidRDefault="00DF623F" w:rsidP="00DF623F">
      <w:pPr>
        <w:pStyle w:val="ac"/>
        <w:ind w:left="0" w:firstLine="567"/>
        <w:jc w:val="both"/>
      </w:pPr>
      <w:r w:rsidRPr="008030FB">
        <w:t xml:space="preserve">Победители </w:t>
      </w:r>
      <w:r w:rsidR="008030FB" w:rsidRPr="008030FB">
        <w:t xml:space="preserve">открытых соревнований </w:t>
      </w:r>
      <w:proofErr w:type="spellStart"/>
      <w:r w:rsidR="008030FB" w:rsidRPr="008030FB">
        <w:t>г.Альметьевска</w:t>
      </w:r>
      <w:proofErr w:type="spellEnd"/>
      <w:r w:rsidR="008030FB" w:rsidRPr="008030FB">
        <w:t xml:space="preserve"> </w:t>
      </w:r>
      <w:r w:rsidRPr="008030FB">
        <w:t xml:space="preserve">награждаются медалями и дипломами </w:t>
      </w:r>
      <w:proofErr w:type="spellStart"/>
      <w:r w:rsidR="008030FB">
        <w:t>Альметьевского</w:t>
      </w:r>
      <w:proofErr w:type="spellEnd"/>
      <w:r w:rsidR="008030FB">
        <w:t xml:space="preserve"> муниципального района</w:t>
      </w:r>
      <w:r w:rsidRPr="008030FB">
        <w:t>.</w:t>
      </w:r>
    </w:p>
    <w:p w:rsidR="00DF623F" w:rsidRPr="003134EC" w:rsidRDefault="00DF623F" w:rsidP="00DF623F">
      <w:pPr>
        <w:pStyle w:val="ac"/>
        <w:ind w:left="0" w:firstLine="284"/>
        <w:jc w:val="both"/>
      </w:pPr>
    </w:p>
    <w:p w:rsidR="00DF623F" w:rsidRDefault="00DF623F" w:rsidP="00DF623F">
      <w:pPr>
        <w:pStyle w:val="ac"/>
        <w:spacing w:before="120" w:after="120"/>
        <w:ind w:left="284"/>
        <w:jc w:val="center"/>
        <w:rPr>
          <w:b/>
        </w:rPr>
      </w:pPr>
      <w:r>
        <w:rPr>
          <w:b/>
        </w:rPr>
        <w:t>6. Ф</w:t>
      </w:r>
      <w:r w:rsidRPr="003C36EB">
        <w:rPr>
          <w:b/>
        </w:rPr>
        <w:t>инансирование</w:t>
      </w:r>
    </w:p>
    <w:p w:rsidR="00AF0A3A" w:rsidRDefault="00DF623F" w:rsidP="00DF623F">
      <w:pPr>
        <w:spacing w:line="240" w:lineRule="auto"/>
        <w:ind w:right="-185" w:firstLine="709"/>
        <w:jc w:val="both"/>
        <w:rPr>
          <w:sz w:val="24"/>
          <w:szCs w:val="24"/>
        </w:rPr>
      </w:pPr>
      <w:r w:rsidRPr="00DF623F">
        <w:rPr>
          <w:sz w:val="24"/>
          <w:szCs w:val="24"/>
        </w:rPr>
        <w:t xml:space="preserve">Расходы по командированию (проезд, проживание, питание) – </w:t>
      </w:r>
      <w:r>
        <w:rPr>
          <w:sz w:val="24"/>
          <w:szCs w:val="24"/>
        </w:rPr>
        <w:t xml:space="preserve">осуществляется </w:t>
      </w:r>
      <w:r w:rsidRPr="00DF623F">
        <w:rPr>
          <w:sz w:val="24"/>
          <w:szCs w:val="24"/>
        </w:rPr>
        <w:t xml:space="preserve">за счет командирующих организаций. Стартовый взнос мужчины и женщины, юниоры и юниорки – 600 рублей, юноши и девушки – 400 рублей, мальчики и </w:t>
      </w:r>
      <w:r>
        <w:rPr>
          <w:sz w:val="24"/>
          <w:szCs w:val="24"/>
        </w:rPr>
        <w:t>девочки 2006 и мл. – 200 рублей</w:t>
      </w:r>
      <w:r w:rsidRPr="00DF623F">
        <w:rPr>
          <w:sz w:val="24"/>
          <w:szCs w:val="24"/>
        </w:rPr>
        <w:t>. Эстафетная команда</w:t>
      </w:r>
      <w:r w:rsidR="00AF0A3A">
        <w:rPr>
          <w:sz w:val="24"/>
          <w:szCs w:val="24"/>
        </w:rPr>
        <w:t xml:space="preserve"> (3 чел.)</w:t>
      </w:r>
      <w:r w:rsidRPr="00DF623F">
        <w:rPr>
          <w:sz w:val="24"/>
          <w:szCs w:val="24"/>
        </w:rPr>
        <w:t xml:space="preserve"> – 1000 рублей.</w:t>
      </w:r>
      <w:r>
        <w:rPr>
          <w:sz w:val="24"/>
          <w:szCs w:val="24"/>
        </w:rPr>
        <w:t xml:space="preserve"> </w:t>
      </w:r>
      <w:r w:rsidRPr="00DF623F">
        <w:rPr>
          <w:sz w:val="24"/>
          <w:szCs w:val="24"/>
        </w:rPr>
        <w:t>Стартовые взносы вносятся наличными</w:t>
      </w:r>
      <w:r>
        <w:rPr>
          <w:sz w:val="24"/>
          <w:szCs w:val="24"/>
        </w:rPr>
        <w:t xml:space="preserve"> </w:t>
      </w:r>
      <w:r w:rsidRPr="00DF623F">
        <w:rPr>
          <w:sz w:val="24"/>
          <w:szCs w:val="24"/>
        </w:rPr>
        <w:t>в секретариат соревнований в день допуска к соревнованиям.</w:t>
      </w:r>
    </w:p>
    <w:p w:rsidR="00DF623F" w:rsidRPr="00DF623F" w:rsidRDefault="00DF623F" w:rsidP="00DF623F">
      <w:pPr>
        <w:spacing w:line="240" w:lineRule="auto"/>
        <w:ind w:right="-185" w:firstLine="709"/>
        <w:jc w:val="both"/>
        <w:rPr>
          <w:sz w:val="24"/>
          <w:szCs w:val="24"/>
        </w:rPr>
      </w:pPr>
      <w:r w:rsidRPr="00DF623F">
        <w:rPr>
          <w:sz w:val="24"/>
          <w:szCs w:val="24"/>
        </w:rPr>
        <w:t xml:space="preserve"> </w:t>
      </w:r>
    </w:p>
    <w:p w:rsidR="00AF0A3A" w:rsidRDefault="00AF0A3A" w:rsidP="00AF0A3A">
      <w:pPr>
        <w:pStyle w:val="Style5"/>
        <w:widowControl/>
        <w:spacing w:line="240" w:lineRule="auto"/>
        <w:ind w:right="1075" w:firstLine="709"/>
        <w:jc w:val="center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>7.Контакты организаторов</w:t>
      </w:r>
      <w:r w:rsidRPr="00CD2ABA">
        <w:rPr>
          <w:rStyle w:val="FontStyle17"/>
          <w:b/>
          <w:sz w:val="24"/>
          <w:szCs w:val="24"/>
        </w:rPr>
        <w:t>:</w:t>
      </w:r>
    </w:p>
    <w:p w:rsidR="00AF0A3A" w:rsidRPr="00AF0A3A" w:rsidRDefault="00AF0A3A" w:rsidP="00AF0A3A">
      <w:pPr>
        <w:pStyle w:val="Style5"/>
        <w:widowControl/>
        <w:spacing w:line="240" w:lineRule="auto"/>
        <w:ind w:right="1075" w:firstLine="709"/>
        <w:jc w:val="center"/>
        <w:rPr>
          <w:rStyle w:val="FontStyle17"/>
          <w:b/>
          <w:sz w:val="24"/>
          <w:szCs w:val="24"/>
        </w:rPr>
      </w:pPr>
    </w:p>
    <w:p w:rsidR="00AF0A3A" w:rsidRDefault="00AF0A3A" w:rsidP="00703293">
      <w:pPr>
        <w:pStyle w:val="Style5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D13E01">
        <w:rPr>
          <w:rStyle w:val="FontStyle17"/>
          <w:sz w:val="24"/>
          <w:szCs w:val="24"/>
        </w:rPr>
        <w:t>Федерация триатлона Республики Татарстан</w:t>
      </w:r>
      <w:r>
        <w:rPr>
          <w:rStyle w:val="FontStyle17"/>
          <w:sz w:val="24"/>
          <w:szCs w:val="24"/>
        </w:rPr>
        <w:t>, г</w:t>
      </w:r>
      <w:r w:rsidRPr="00D13E01">
        <w:rPr>
          <w:rStyle w:val="FontStyle17"/>
          <w:sz w:val="24"/>
          <w:szCs w:val="24"/>
        </w:rPr>
        <w:t xml:space="preserve">л. судья соревнований: </w:t>
      </w:r>
      <w:r>
        <w:rPr>
          <w:rStyle w:val="FontStyle17"/>
          <w:sz w:val="24"/>
          <w:szCs w:val="24"/>
        </w:rPr>
        <w:t xml:space="preserve">Яковлев Александр Валерьевич, судья ВК, </w:t>
      </w:r>
      <w:proofErr w:type="spellStart"/>
      <w:r>
        <w:rPr>
          <w:rStyle w:val="FontStyle17"/>
          <w:sz w:val="24"/>
          <w:szCs w:val="24"/>
        </w:rPr>
        <w:t>г.Чебоксары</w:t>
      </w:r>
      <w:proofErr w:type="spellEnd"/>
      <w:r>
        <w:rPr>
          <w:rStyle w:val="FontStyle17"/>
          <w:sz w:val="24"/>
          <w:szCs w:val="24"/>
        </w:rPr>
        <w:t xml:space="preserve">, </w:t>
      </w:r>
      <w:hyperlink r:id="rId15" w:history="1">
        <w:r w:rsidRPr="00EE5779">
          <w:rPr>
            <w:rStyle w:val="a3"/>
          </w:rPr>
          <w:t>sashaarena.ru@bk.ru</w:t>
        </w:r>
      </w:hyperlink>
      <w:r w:rsidRPr="00515BE5">
        <w:rPr>
          <w:rStyle w:val="FontStyle17"/>
          <w:sz w:val="24"/>
          <w:szCs w:val="24"/>
        </w:rPr>
        <w:t>,</w:t>
      </w:r>
      <w:r>
        <w:rPr>
          <w:rStyle w:val="FontStyle17"/>
          <w:sz w:val="24"/>
          <w:szCs w:val="24"/>
        </w:rPr>
        <w:t xml:space="preserve"> тел. 8-960-302-86-65 (вопросы организации соревнований)</w:t>
      </w:r>
    </w:p>
    <w:p w:rsidR="00AF0A3A" w:rsidRDefault="00AF0A3A" w:rsidP="00AF0A3A">
      <w:pPr>
        <w:pStyle w:val="Style5"/>
        <w:widowControl/>
        <w:spacing w:line="240" w:lineRule="auto"/>
        <w:ind w:firstLine="709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Управление по физической культуре, спорту и туризму </w:t>
      </w:r>
      <w:r>
        <w:t>Исполнительного</w:t>
      </w:r>
      <w:r w:rsidRPr="007D46EE">
        <w:t xml:space="preserve"> комитет</w:t>
      </w:r>
      <w:r>
        <w:t>а</w:t>
      </w:r>
      <w:r w:rsidRPr="007D46EE">
        <w:t xml:space="preserve"> </w:t>
      </w:r>
      <w:proofErr w:type="spellStart"/>
      <w:r w:rsidRPr="007D46EE">
        <w:t>Альметьевского</w:t>
      </w:r>
      <w:proofErr w:type="spellEnd"/>
      <w:r w:rsidRPr="007D46EE">
        <w:t xml:space="preserve"> муниципального района </w:t>
      </w:r>
      <w:r w:rsidRPr="007D46EE">
        <w:rPr>
          <w:rStyle w:val="FontStyle17"/>
          <w:sz w:val="24"/>
          <w:szCs w:val="24"/>
        </w:rPr>
        <w:t>Республики Татарстан</w:t>
      </w:r>
      <w:r>
        <w:rPr>
          <w:rStyle w:val="FontStyle17"/>
          <w:sz w:val="24"/>
          <w:szCs w:val="24"/>
        </w:rPr>
        <w:t xml:space="preserve">: Листков Александр Николаевич, </w:t>
      </w:r>
      <w:hyperlink r:id="rId16" w:history="1">
        <w:r w:rsidRPr="00513570">
          <w:rPr>
            <w:rStyle w:val="a3"/>
            <w:lang w:val="en-US"/>
          </w:rPr>
          <w:t>almsport</w:t>
        </w:r>
        <w:r w:rsidRPr="007D700C">
          <w:rPr>
            <w:rStyle w:val="a3"/>
          </w:rPr>
          <w:t>@</w:t>
        </w:r>
        <w:r w:rsidRPr="00513570">
          <w:rPr>
            <w:rStyle w:val="a3"/>
            <w:lang w:val="en-US"/>
          </w:rPr>
          <w:t>list</w:t>
        </w:r>
        <w:r w:rsidRPr="007D700C">
          <w:rPr>
            <w:rStyle w:val="a3"/>
          </w:rPr>
          <w:t>.</w:t>
        </w:r>
        <w:proofErr w:type="spellStart"/>
        <w:r w:rsidRPr="00513570">
          <w:rPr>
            <w:rStyle w:val="a3"/>
            <w:lang w:val="en-US"/>
          </w:rPr>
          <w:t>ru</w:t>
        </w:r>
        <w:proofErr w:type="spellEnd"/>
      </w:hyperlink>
      <w:r>
        <w:rPr>
          <w:rStyle w:val="FontStyle17"/>
          <w:sz w:val="24"/>
          <w:szCs w:val="24"/>
          <w:lang w:val="tt-RU"/>
        </w:rPr>
        <w:t xml:space="preserve">, тел.8(8553)32-89-92, </w:t>
      </w:r>
      <w:r>
        <w:rPr>
          <w:rStyle w:val="FontStyle17"/>
          <w:sz w:val="24"/>
          <w:szCs w:val="24"/>
        </w:rPr>
        <w:t>8-917-258-72-15.</w:t>
      </w:r>
    </w:p>
    <w:p w:rsidR="00DF623F" w:rsidRDefault="00DF623F" w:rsidP="00AE013C">
      <w:pPr>
        <w:pStyle w:val="Style8"/>
        <w:widowControl/>
        <w:spacing w:line="240" w:lineRule="auto"/>
        <w:rPr>
          <w:rStyle w:val="FontStyle16"/>
          <w:sz w:val="24"/>
          <w:szCs w:val="24"/>
        </w:rPr>
      </w:pPr>
    </w:p>
    <w:p w:rsidR="00E24116" w:rsidRDefault="00A5513A" w:rsidP="009A1E0E">
      <w:pPr>
        <w:jc w:val="center"/>
        <w:rPr>
          <w:rStyle w:val="FontStyle16"/>
          <w:sz w:val="24"/>
          <w:szCs w:val="24"/>
        </w:rPr>
      </w:pPr>
      <w:r w:rsidRPr="00254B5F">
        <w:rPr>
          <w:rStyle w:val="FontStyle16"/>
          <w:sz w:val="24"/>
          <w:szCs w:val="24"/>
        </w:rPr>
        <w:t>Размещение и питание участников соревнований в гостиницах г.</w:t>
      </w:r>
      <w:r w:rsidR="009A1E0E">
        <w:rPr>
          <w:rStyle w:val="FontStyle16"/>
          <w:sz w:val="24"/>
          <w:szCs w:val="24"/>
        </w:rPr>
        <w:t xml:space="preserve"> </w:t>
      </w:r>
      <w:r w:rsidRPr="00254B5F">
        <w:rPr>
          <w:rStyle w:val="FontStyle16"/>
          <w:sz w:val="24"/>
          <w:szCs w:val="24"/>
        </w:rPr>
        <w:t>Альметьевска производится самостоятельно.</w:t>
      </w:r>
    </w:p>
    <w:p w:rsidR="00663EB1" w:rsidRDefault="00663EB1" w:rsidP="009A1E0E">
      <w:pPr>
        <w:jc w:val="center"/>
        <w:rPr>
          <w:rStyle w:val="FontStyle16"/>
          <w:sz w:val="24"/>
          <w:szCs w:val="24"/>
        </w:rPr>
      </w:pPr>
    </w:p>
    <w:p w:rsidR="00663EB1" w:rsidRPr="00FA14A0" w:rsidRDefault="00663EB1" w:rsidP="00663EB1">
      <w:pPr>
        <w:pStyle w:val="ac"/>
        <w:jc w:val="center"/>
        <w:rPr>
          <w:rStyle w:val="FontStyle16"/>
          <w:rFonts w:ascii="Arial" w:hAnsi="Arial" w:cs="Arial"/>
          <w:sz w:val="24"/>
          <w:szCs w:val="24"/>
        </w:rPr>
      </w:pPr>
      <w:r w:rsidRPr="00FA14A0">
        <w:rPr>
          <w:rFonts w:ascii="Arial" w:hAnsi="Arial" w:cs="Arial"/>
          <w:b/>
        </w:rPr>
        <w:t xml:space="preserve">По трансферу </w:t>
      </w:r>
      <w:proofErr w:type="gramStart"/>
      <w:r w:rsidRPr="00FA14A0">
        <w:rPr>
          <w:rFonts w:ascii="Arial" w:hAnsi="Arial" w:cs="Arial"/>
          <w:b/>
        </w:rPr>
        <w:t xml:space="preserve">обращаться  </w:t>
      </w:r>
      <w:r w:rsidRPr="00FA14A0">
        <w:rPr>
          <w:rStyle w:val="FontStyle16"/>
          <w:rFonts w:ascii="Arial" w:hAnsi="Arial" w:cs="Arial"/>
          <w:sz w:val="24"/>
          <w:szCs w:val="24"/>
        </w:rPr>
        <w:t>по</w:t>
      </w:r>
      <w:proofErr w:type="gramEnd"/>
      <w:r w:rsidRPr="00FA14A0">
        <w:rPr>
          <w:rStyle w:val="FontStyle16"/>
          <w:rFonts w:ascii="Arial" w:hAnsi="Arial" w:cs="Arial"/>
          <w:sz w:val="24"/>
          <w:szCs w:val="24"/>
        </w:rPr>
        <w:t xml:space="preserve"> тел:  +7-987-226-95-00 </w:t>
      </w:r>
      <w:proofErr w:type="spellStart"/>
      <w:r w:rsidRPr="00FA14A0">
        <w:rPr>
          <w:rStyle w:val="FontStyle16"/>
          <w:rFonts w:ascii="Arial" w:hAnsi="Arial" w:cs="Arial"/>
          <w:sz w:val="24"/>
          <w:szCs w:val="24"/>
        </w:rPr>
        <w:t>Гараев</w:t>
      </w:r>
      <w:proofErr w:type="spellEnd"/>
      <w:r w:rsidRPr="00FA14A0">
        <w:rPr>
          <w:rStyle w:val="FontStyle16"/>
          <w:rFonts w:ascii="Arial" w:hAnsi="Arial" w:cs="Arial"/>
          <w:sz w:val="24"/>
          <w:szCs w:val="24"/>
        </w:rPr>
        <w:t xml:space="preserve"> Марат </w:t>
      </w:r>
      <w:proofErr w:type="spellStart"/>
      <w:r w:rsidRPr="00FA14A0">
        <w:rPr>
          <w:rStyle w:val="FontStyle16"/>
          <w:rFonts w:ascii="Arial" w:hAnsi="Arial" w:cs="Arial"/>
          <w:sz w:val="24"/>
          <w:szCs w:val="24"/>
        </w:rPr>
        <w:t>Рафилевич</w:t>
      </w:r>
      <w:proofErr w:type="spellEnd"/>
      <w:r w:rsidRPr="00FA14A0">
        <w:rPr>
          <w:rStyle w:val="FontStyle16"/>
          <w:rFonts w:ascii="Arial" w:hAnsi="Arial" w:cs="Arial"/>
          <w:sz w:val="24"/>
          <w:szCs w:val="24"/>
        </w:rPr>
        <w:t xml:space="preserve"> </w:t>
      </w:r>
    </w:p>
    <w:p w:rsidR="00663EB1" w:rsidRPr="00FA14A0" w:rsidRDefault="00663EB1" w:rsidP="00663EB1">
      <w:pPr>
        <w:pStyle w:val="ac"/>
        <w:jc w:val="center"/>
        <w:rPr>
          <w:rStyle w:val="FontStyle16"/>
          <w:rFonts w:ascii="Arial" w:hAnsi="Arial" w:cs="Arial"/>
          <w:sz w:val="24"/>
          <w:szCs w:val="24"/>
        </w:rPr>
      </w:pPr>
      <w:r w:rsidRPr="00FA14A0">
        <w:rPr>
          <w:rStyle w:val="FontStyle16"/>
          <w:rFonts w:ascii="Arial" w:hAnsi="Arial" w:cs="Arial"/>
          <w:sz w:val="24"/>
          <w:szCs w:val="24"/>
        </w:rPr>
        <w:t xml:space="preserve"> ОАО «</w:t>
      </w:r>
      <w:proofErr w:type="spellStart"/>
      <w:r w:rsidRPr="00FA14A0">
        <w:rPr>
          <w:rStyle w:val="FontStyle16"/>
          <w:rFonts w:ascii="Arial" w:hAnsi="Arial" w:cs="Arial"/>
          <w:sz w:val="24"/>
          <w:szCs w:val="24"/>
        </w:rPr>
        <w:t>Черемшанское</w:t>
      </w:r>
      <w:proofErr w:type="spellEnd"/>
      <w:r w:rsidRPr="00FA14A0">
        <w:rPr>
          <w:rStyle w:val="FontStyle16"/>
          <w:rFonts w:ascii="Arial" w:hAnsi="Arial" w:cs="Arial"/>
          <w:sz w:val="24"/>
          <w:szCs w:val="24"/>
        </w:rPr>
        <w:t xml:space="preserve"> автотранспортное предприятие»</w:t>
      </w:r>
    </w:p>
    <w:p w:rsidR="00663EB1" w:rsidRDefault="00663EB1" w:rsidP="009A1E0E">
      <w:pPr>
        <w:jc w:val="center"/>
        <w:rPr>
          <w:rStyle w:val="FontStyle16"/>
          <w:sz w:val="24"/>
          <w:szCs w:val="24"/>
        </w:rPr>
      </w:pPr>
    </w:p>
    <w:p w:rsidR="00871C91" w:rsidRPr="009D0EDE" w:rsidRDefault="00CA5051" w:rsidP="009D0EDE">
      <w:pPr>
        <w:ind w:firstLine="0"/>
        <w:jc w:val="center"/>
        <w:rPr>
          <w:b/>
          <w:sz w:val="32"/>
          <w:szCs w:val="32"/>
        </w:rPr>
      </w:pPr>
      <w:r>
        <w:rPr>
          <w:rStyle w:val="FontStyle17"/>
          <w:sz w:val="24"/>
          <w:szCs w:val="24"/>
        </w:rPr>
        <w:br w:type="page"/>
      </w:r>
      <w:r w:rsidR="00871C91" w:rsidRPr="009D0EDE">
        <w:rPr>
          <w:b/>
          <w:sz w:val="32"/>
          <w:szCs w:val="32"/>
        </w:rPr>
        <w:lastRenderedPageBreak/>
        <w:t xml:space="preserve">Гостиницы </w:t>
      </w:r>
      <w:proofErr w:type="spellStart"/>
      <w:r w:rsidR="00871C91" w:rsidRPr="009D0EDE">
        <w:rPr>
          <w:b/>
          <w:sz w:val="32"/>
          <w:szCs w:val="32"/>
        </w:rPr>
        <w:t>г.Альметьевска</w:t>
      </w:r>
      <w:proofErr w:type="spellEnd"/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199"/>
        <w:gridCol w:w="2028"/>
        <w:gridCol w:w="3152"/>
      </w:tblGrid>
      <w:tr w:rsidR="00871C91" w:rsidRPr="001B51FD" w:rsidTr="00871C91">
        <w:tc>
          <w:tcPr>
            <w:tcW w:w="1806" w:type="dxa"/>
          </w:tcPr>
          <w:p w:rsidR="00871C91" w:rsidRPr="001B51FD" w:rsidRDefault="00871C91" w:rsidP="009D0EDE">
            <w:pPr>
              <w:tabs>
                <w:tab w:val="left" w:pos="0"/>
              </w:tabs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 w:rsidRPr="001B51FD">
              <w:rPr>
                <w:b/>
              </w:rPr>
              <w:t>№</w:t>
            </w:r>
          </w:p>
        </w:tc>
        <w:tc>
          <w:tcPr>
            <w:tcW w:w="2199" w:type="dxa"/>
          </w:tcPr>
          <w:p w:rsidR="00871C91" w:rsidRPr="001B51FD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 w:rsidRPr="001B51FD">
              <w:rPr>
                <w:b/>
              </w:rPr>
              <w:t>наименование гостиницы</w:t>
            </w:r>
          </w:p>
        </w:tc>
        <w:tc>
          <w:tcPr>
            <w:tcW w:w="2028" w:type="dxa"/>
          </w:tcPr>
          <w:p w:rsidR="00871C91" w:rsidRPr="001B51FD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 w:rsidRPr="001B51FD">
              <w:rPr>
                <w:b/>
              </w:rPr>
              <w:t>адрес</w:t>
            </w:r>
          </w:p>
        </w:tc>
        <w:tc>
          <w:tcPr>
            <w:tcW w:w="3152" w:type="dxa"/>
          </w:tcPr>
          <w:p w:rsidR="00871C91" w:rsidRPr="001B51FD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 w:rsidRPr="001B51FD">
              <w:rPr>
                <w:b/>
              </w:rPr>
              <w:t>телефон</w:t>
            </w:r>
          </w:p>
        </w:tc>
      </w:tr>
      <w:tr w:rsidR="00871C91" w:rsidTr="00871C91">
        <w:tc>
          <w:tcPr>
            <w:tcW w:w="1806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199" w:type="dxa"/>
          </w:tcPr>
          <w:p w:rsidR="00871C91" w:rsidRPr="001B51FD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 w:rsidRPr="001B51FD">
              <w:rPr>
                <w:b/>
              </w:rPr>
              <w:t>«Нефтяник»</w:t>
            </w:r>
          </w:p>
        </w:tc>
        <w:tc>
          <w:tcPr>
            <w:tcW w:w="2028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Ленина 32</w:t>
            </w:r>
          </w:p>
        </w:tc>
        <w:tc>
          <w:tcPr>
            <w:tcW w:w="3152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37-07-19</w:t>
            </w:r>
          </w:p>
        </w:tc>
      </w:tr>
      <w:tr w:rsidR="00871C91" w:rsidTr="00871C91">
        <w:tc>
          <w:tcPr>
            <w:tcW w:w="1806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199" w:type="dxa"/>
          </w:tcPr>
          <w:p w:rsidR="00871C91" w:rsidRPr="001B51FD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 w:rsidRPr="001B51FD">
              <w:rPr>
                <w:b/>
              </w:rPr>
              <w:t xml:space="preserve">«Визит» </w:t>
            </w:r>
          </w:p>
        </w:tc>
        <w:tc>
          <w:tcPr>
            <w:tcW w:w="2028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 xml:space="preserve">Советская 87 </w:t>
            </w:r>
          </w:p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ТК «Луч»</w:t>
            </w:r>
          </w:p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Шевченко 25</w:t>
            </w:r>
          </w:p>
        </w:tc>
        <w:tc>
          <w:tcPr>
            <w:tcW w:w="3152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32-86-94</w:t>
            </w:r>
          </w:p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</w:p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33-68-30</w:t>
            </w:r>
          </w:p>
        </w:tc>
      </w:tr>
      <w:tr w:rsidR="00871C91" w:rsidTr="00871C91">
        <w:tc>
          <w:tcPr>
            <w:tcW w:w="1806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199" w:type="dxa"/>
          </w:tcPr>
          <w:p w:rsidR="00871C91" w:rsidRPr="001B51FD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 w:rsidRPr="001B51FD">
              <w:rPr>
                <w:b/>
              </w:rPr>
              <w:t>«Комфорт»</w:t>
            </w:r>
          </w:p>
        </w:tc>
        <w:tc>
          <w:tcPr>
            <w:tcW w:w="2028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8 марта 15 а</w:t>
            </w:r>
          </w:p>
        </w:tc>
        <w:tc>
          <w:tcPr>
            <w:tcW w:w="3152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41-01-00</w:t>
            </w:r>
          </w:p>
        </w:tc>
      </w:tr>
      <w:tr w:rsidR="00871C91" w:rsidTr="00871C91">
        <w:tc>
          <w:tcPr>
            <w:tcW w:w="1806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199" w:type="dxa"/>
          </w:tcPr>
          <w:p w:rsidR="00871C91" w:rsidRPr="001B51FD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 w:rsidRPr="001B51FD">
              <w:rPr>
                <w:b/>
              </w:rPr>
              <w:t>«</w:t>
            </w:r>
            <w:proofErr w:type="spellStart"/>
            <w:r w:rsidRPr="001B51FD">
              <w:rPr>
                <w:b/>
              </w:rPr>
              <w:t>Делюкс</w:t>
            </w:r>
            <w:proofErr w:type="spellEnd"/>
            <w:r w:rsidRPr="001B51FD">
              <w:rPr>
                <w:b/>
              </w:rPr>
              <w:t>»</w:t>
            </w:r>
          </w:p>
        </w:tc>
        <w:tc>
          <w:tcPr>
            <w:tcW w:w="2028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8 марта 23 б</w:t>
            </w:r>
          </w:p>
        </w:tc>
        <w:tc>
          <w:tcPr>
            <w:tcW w:w="3152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30-23-02</w:t>
            </w:r>
          </w:p>
        </w:tc>
      </w:tr>
      <w:tr w:rsidR="00871C91" w:rsidTr="00871C91">
        <w:tc>
          <w:tcPr>
            <w:tcW w:w="1806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199" w:type="dxa"/>
          </w:tcPr>
          <w:p w:rsidR="00871C91" w:rsidRPr="009D0EDE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color w:val="FF0000"/>
              </w:rPr>
            </w:pPr>
            <w:r w:rsidRPr="009D0EDE">
              <w:rPr>
                <w:b/>
                <w:color w:val="FF0000"/>
              </w:rPr>
              <w:t>ЖСК «Хоккеист»</w:t>
            </w:r>
          </w:p>
        </w:tc>
        <w:tc>
          <w:tcPr>
            <w:tcW w:w="2028" w:type="dxa"/>
          </w:tcPr>
          <w:p w:rsidR="00871C91" w:rsidRPr="009D0EDE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FF0000"/>
              </w:rPr>
            </w:pPr>
            <w:r w:rsidRPr="009D0EDE">
              <w:rPr>
                <w:color w:val="FF0000"/>
              </w:rPr>
              <w:t>Шевченко 15 а</w:t>
            </w:r>
          </w:p>
        </w:tc>
        <w:tc>
          <w:tcPr>
            <w:tcW w:w="3152" w:type="dxa"/>
          </w:tcPr>
          <w:p w:rsidR="00871C91" w:rsidRPr="009D0EDE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FF0000"/>
              </w:rPr>
            </w:pPr>
            <w:r w:rsidRPr="009D0EDE">
              <w:rPr>
                <w:color w:val="FF0000"/>
              </w:rPr>
              <w:t>37-03-20</w:t>
            </w:r>
          </w:p>
          <w:p w:rsidR="00871C91" w:rsidRPr="009D0EDE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FF0000"/>
              </w:rPr>
            </w:pPr>
            <w:r w:rsidRPr="009D0EDE">
              <w:rPr>
                <w:color w:val="FF0000"/>
              </w:rPr>
              <w:t>30-83-64ф</w:t>
            </w:r>
          </w:p>
        </w:tc>
      </w:tr>
      <w:tr w:rsidR="00871C91" w:rsidTr="00871C91">
        <w:tc>
          <w:tcPr>
            <w:tcW w:w="1806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199" w:type="dxa"/>
          </w:tcPr>
          <w:p w:rsidR="00871C91" w:rsidRPr="001B51FD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 w:rsidRPr="001B51FD">
              <w:rPr>
                <w:b/>
              </w:rPr>
              <w:t>«</w:t>
            </w:r>
            <w:proofErr w:type="spellStart"/>
            <w:r w:rsidRPr="001B51FD">
              <w:rPr>
                <w:b/>
              </w:rPr>
              <w:t>Юлдаш</w:t>
            </w:r>
            <w:proofErr w:type="spellEnd"/>
            <w:r w:rsidRPr="001B51FD">
              <w:rPr>
                <w:b/>
              </w:rPr>
              <w:t>»</w:t>
            </w:r>
          </w:p>
        </w:tc>
        <w:tc>
          <w:tcPr>
            <w:tcW w:w="2028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 xml:space="preserve">Торговый комплекс </w:t>
            </w:r>
            <w:r w:rsidRPr="001B51FD">
              <w:rPr>
                <w:b/>
              </w:rPr>
              <w:t>«</w:t>
            </w:r>
            <w:proofErr w:type="spellStart"/>
            <w:r w:rsidRPr="001B51FD">
              <w:rPr>
                <w:b/>
              </w:rPr>
              <w:t>Юлдаш</w:t>
            </w:r>
            <w:proofErr w:type="spellEnd"/>
            <w:r w:rsidRPr="001B51FD">
              <w:rPr>
                <w:b/>
              </w:rPr>
              <w:t>»</w:t>
            </w:r>
            <w:r>
              <w:t xml:space="preserve"> (район вокзала)</w:t>
            </w:r>
          </w:p>
        </w:tc>
        <w:tc>
          <w:tcPr>
            <w:tcW w:w="3152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30-03-33</w:t>
            </w:r>
          </w:p>
        </w:tc>
      </w:tr>
      <w:tr w:rsidR="00871C91" w:rsidTr="00871C91">
        <w:tc>
          <w:tcPr>
            <w:tcW w:w="1806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199" w:type="dxa"/>
          </w:tcPr>
          <w:p w:rsidR="00871C91" w:rsidRPr="001B51FD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 w:rsidRPr="001B51FD">
              <w:rPr>
                <w:b/>
              </w:rPr>
              <w:t>«Восход»</w:t>
            </w:r>
          </w:p>
        </w:tc>
        <w:tc>
          <w:tcPr>
            <w:tcW w:w="2028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Шевченко 48</w:t>
            </w:r>
            <w:r>
              <w:tab/>
            </w:r>
          </w:p>
        </w:tc>
        <w:tc>
          <w:tcPr>
            <w:tcW w:w="3152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30-01-11</w:t>
            </w:r>
          </w:p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300279 (кафе)</w:t>
            </w:r>
          </w:p>
        </w:tc>
      </w:tr>
      <w:tr w:rsidR="00871C91" w:rsidTr="00871C91">
        <w:tc>
          <w:tcPr>
            <w:tcW w:w="1806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2199" w:type="dxa"/>
          </w:tcPr>
          <w:p w:rsidR="00871C91" w:rsidRPr="001B51FD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 w:rsidRPr="001B51FD">
              <w:rPr>
                <w:b/>
              </w:rPr>
              <w:t>«Отель-Нефтяник»</w:t>
            </w:r>
          </w:p>
        </w:tc>
        <w:tc>
          <w:tcPr>
            <w:tcW w:w="2028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Толстого 11</w:t>
            </w:r>
          </w:p>
        </w:tc>
        <w:tc>
          <w:tcPr>
            <w:tcW w:w="3152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32-33-92</w:t>
            </w:r>
          </w:p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32-33-88</w:t>
            </w:r>
          </w:p>
        </w:tc>
      </w:tr>
      <w:tr w:rsidR="00871C91" w:rsidTr="00871C91">
        <w:tc>
          <w:tcPr>
            <w:tcW w:w="1806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2199" w:type="dxa"/>
          </w:tcPr>
          <w:p w:rsidR="00871C91" w:rsidRPr="001B51FD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 w:rsidRPr="001B51FD">
              <w:rPr>
                <w:b/>
              </w:rPr>
              <w:t>«Диана»</w:t>
            </w:r>
          </w:p>
        </w:tc>
        <w:tc>
          <w:tcPr>
            <w:tcW w:w="2028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proofErr w:type="spellStart"/>
            <w:r>
              <w:t>Пр.Тукая</w:t>
            </w:r>
            <w:proofErr w:type="spellEnd"/>
            <w:r>
              <w:t xml:space="preserve"> 2а «</w:t>
            </w:r>
            <w:proofErr w:type="spellStart"/>
            <w:r>
              <w:t>Мегацентр</w:t>
            </w:r>
            <w:proofErr w:type="spellEnd"/>
            <w:r>
              <w:t>»</w:t>
            </w:r>
          </w:p>
        </w:tc>
        <w:tc>
          <w:tcPr>
            <w:tcW w:w="3152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-</w:t>
            </w:r>
          </w:p>
        </w:tc>
      </w:tr>
      <w:tr w:rsidR="00871C91" w:rsidTr="00871C91">
        <w:tc>
          <w:tcPr>
            <w:tcW w:w="1806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199" w:type="dxa"/>
          </w:tcPr>
          <w:p w:rsidR="00871C91" w:rsidRPr="001B51FD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 w:rsidRPr="001B51FD">
              <w:rPr>
                <w:b/>
              </w:rPr>
              <w:t>«</w:t>
            </w:r>
            <w:proofErr w:type="spellStart"/>
            <w:r w:rsidRPr="001B51FD">
              <w:rPr>
                <w:b/>
              </w:rPr>
              <w:t>Султанмурат</w:t>
            </w:r>
            <w:proofErr w:type="spellEnd"/>
            <w:r w:rsidRPr="001B51FD">
              <w:rPr>
                <w:b/>
              </w:rPr>
              <w:t>»</w:t>
            </w:r>
          </w:p>
        </w:tc>
        <w:tc>
          <w:tcPr>
            <w:tcW w:w="2028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 xml:space="preserve">Нефтяников 10 </w:t>
            </w:r>
            <w:proofErr w:type="spellStart"/>
            <w:r>
              <w:t>Автоградбанк</w:t>
            </w:r>
            <w:proofErr w:type="spellEnd"/>
          </w:p>
        </w:tc>
        <w:tc>
          <w:tcPr>
            <w:tcW w:w="3152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22-44-39</w:t>
            </w:r>
          </w:p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22-44-38(ф)</w:t>
            </w:r>
          </w:p>
        </w:tc>
      </w:tr>
      <w:tr w:rsidR="00871C91" w:rsidTr="00871C91">
        <w:tc>
          <w:tcPr>
            <w:tcW w:w="1806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2199" w:type="dxa"/>
          </w:tcPr>
          <w:p w:rsidR="00871C91" w:rsidRPr="001B51FD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 w:rsidRPr="001B51FD">
              <w:rPr>
                <w:b/>
              </w:rPr>
              <w:t>Частная гостиница</w:t>
            </w:r>
          </w:p>
        </w:tc>
        <w:tc>
          <w:tcPr>
            <w:tcW w:w="2028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Тимирязева 17</w:t>
            </w:r>
          </w:p>
        </w:tc>
        <w:tc>
          <w:tcPr>
            <w:tcW w:w="3152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45-36-06</w:t>
            </w:r>
          </w:p>
        </w:tc>
      </w:tr>
      <w:tr w:rsidR="00871C91" w:rsidTr="00871C91">
        <w:tc>
          <w:tcPr>
            <w:tcW w:w="1806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2199" w:type="dxa"/>
          </w:tcPr>
          <w:p w:rsidR="00871C91" w:rsidRPr="001B51FD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 w:rsidRPr="001B51FD">
              <w:rPr>
                <w:b/>
              </w:rPr>
              <w:t xml:space="preserve">Санаторий </w:t>
            </w:r>
            <w:r>
              <w:rPr>
                <w:b/>
              </w:rPr>
              <w:t>«</w:t>
            </w:r>
            <w:r w:rsidRPr="001B51FD">
              <w:rPr>
                <w:b/>
              </w:rPr>
              <w:t>Голубое озеро</w:t>
            </w:r>
            <w:r>
              <w:rPr>
                <w:b/>
              </w:rPr>
              <w:t>»</w:t>
            </w:r>
          </w:p>
        </w:tc>
        <w:tc>
          <w:tcPr>
            <w:tcW w:w="2028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proofErr w:type="spellStart"/>
            <w:r>
              <w:t>Пр.Строителей</w:t>
            </w:r>
            <w:proofErr w:type="spellEnd"/>
            <w:r>
              <w:t xml:space="preserve"> 59</w:t>
            </w:r>
          </w:p>
        </w:tc>
        <w:tc>
          <w:tcPr>
            <w:tcW w:w="3152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33-37-13</w:t>
            </w:r>
          </w:p>
        </w:tc>
      </w:tr>
      <w:tr w:rsidR="00871C91" w:rsidTr="00871C91">
        <w:tc>
          <w:tcPr>
            <w:tcW w:w="1806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2199" w:type="dxa"/>
          </w:tcPr>
          <w:p w:rsidR="00871C91" w:rsidRPr="001B51FD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 w:rsidRPr="001B51FD">
              <w:rPr>
                <w:b/>
              </w:rPr>
              <w:t>«Вояж»</w:t>
            </w:r>
          </w:p>
          <w:p w:rsidR="00871C91" w:rsidRPr="001B51FD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proofErr w:type="spellStart"/>
            <w:r>
              <w:t>Заслонова</w:t>
            </w:r>
            <w:proofErr w:type="spellEnd"/>
            <w:r>
              <w:t xml:space="preserve"> 9а</w:t>
            </w:r>
          </w:p>
        </w:tc>
        <w:tc>
          <w:tcPr>
            <w:tcW w:w="3152" w:type="dxa"/>
          </w:tcPr>
          <w:p w:rsidR="00871C91" w:rsidRDefault="00871C91" w:rsidP="009D0EDE">
            <w:pPr>
              <w:spacing w:before="100" w:beforeAutospacing="1" w:after="100" w:afterAutospacing="1" w:line="240" w:lineRule="auto"/>
              <w:ind w:firstLine="0"/>
              <w:jc w:val="center"/>
            </w:pPr>
            <w:r>
              <w:t xml:space="preserve">45-67-37, </w:t>
            </w:r>
          </w:p>
        </w:tc>
      </w:tr>
    </w:tbl>
    <w:p w:rsidR="00871C91" w:rsidRDefault="00871C91" w:rsidP="00871C91">
      <w:pPr>
        <w:spacing w:before="100" w:beforeAutospacing="1" w:after="100" w:afterAutospacing="1"/>
        <w:ind w:firstLine="0"/>
        <w:jc w:val="center"/>
      </w:pPr>
    </w:p>
    <w:sectPr w:rsidR="00871C91" w:rsidSect="001A58EA">
      <w:pgSz w:w="11906" w:h="16838" w:code="9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6A0B5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EA"/>
    <w:rsid w:val="00024DDD"/>
    <w:rsid w:val="00044DCA"/>
    <w:rsid w:val="00061B3B"/>
    <w:rsid w:val="00090F4D"/>
    <w:rsid w:val="000C00CB"/>
    <w:rsid w:val="000C2214"/>
    <w:rsid w:val="000E2666"/>
    <w:rsid w:val="00113663"/>
    <w:rsid w:val="00115C1A"/>
    <w:rsid w:val="00130348"/>
    <w:rsid w:val="00135DE5"/>
    <w:rsid w:val="001A58EA"/>
    <w:rsid w:val="001B24F5"/>
    <w:rsid w:val="001D2F8C"/>
    <w:rsid w:val="001D7087"/>
    <w:rsid w:val="001E297E"/>
    <w:rsid w:val="001E2D86"/>
    <w:rsid w:val="00224CE0"/>
    <w:rsid w:val="00237C26"/>
    <w:rsid w:val="002417C5"/>
    <w:rsid w:val="00243200"/>
    <w:rsid w:val="00244EF6"/>
    <w:rsid w:val="002455E7"/>
    <w:rsid w:val="00254046"/>
    <w:rsid w:val="00254B5F"/>
    <w:rsid w:val="002625F4"/>
    <w:rsid w:val="00263377"/>
    <w:rsid w:val="00263EEC"/>
    <w:rsid w:val="002667B5"/>
    <w:rsid w:val="002705D1"/>
    <w:rsid w:val="00271615"/>
    <w:rsid w:val="002869ED"/>
    <w:rsid w:val="002A13A1"/>
    <w:rsid w:val="002A36BB"/>
    <w:rsid w:val="002C1B0A"/>
    <w:rsid w:val="002E628B"/>
    <w:rsid w:val="002E656D"/>
    <w:rsid w:val="002F23E1"/>
    <w:rsid w:val="0032229C"/>
    <w:rsid w:val="003412CF"/>
    <w:rsid w:val="003A24BD"/>
    <w:rsid w:val="003C57E0"/>
    <w:rsid w:val="003E2467"/>
    <w:rsid w:val="00410A74"/>
    <w:rsid w:val="00437599"/>
    <w:rsid w:val="004A09BB"/>
    <w:rsid w:val="004B43CD"/>
    <w:rsid w:val="004B5660"/>
    <w:rsid w:val="004F6972"/>
    <w:rsid w:val="00500B34"/>
    <w:rsid w:val="00527B70"/>
    <w:rsid w:val="005361CB"/>
    <w:rsid w:val="00550A8D"/>
    <w:rsid w:val="005A1D8E"/>
    <w:rsid w:val="005B474E"/>
    <w:rsid w:val="005E26F5"/>
    <w:rsid w:val="005E4AFE"/>
    <w:rsid w:val="006031F3"/>
    <w:rsid w:val="00612964"/>
    <w:rsid w:val="006231C2"/>
    <w:rsid w:val="00635D10"/>
    <w:rsid w:val="00642B0E"/>
    <w:rsid w:val="00663EB1"/>
    <w:rsid w:val="00695C6E"/>
    <w:rsid w:val="006D2C99"/>
    <w:rsid w:val="006E57F2"/>
    <w:rsid w:val="006F723F"/>
    <w:rsid w:val="0070212C"/>
    <w:rsid w:val="00702EEA"/>
    <w:rsid w:val="00703293"/>
    <w:rsid w:val="0073282C"/>
    <w:rsid w:val="00733F68"/>
    <w:rsid w:val="007407B1"/>
    <w:rsid w:val="00746395"/>
    <w:rsid w:val="007A251B"/>
    <w:rsid w:val="007A4759"/>
    <w:rsid w:val="007D071F"/>
    <w:rsid w:val="007D46EE"/>
    <w:rsid w:val="007D700C"/>
    <w:rsid w:val="007E1CDF"/>
    <w:rsid w:val="007F3F12"/>
    <w:rsid w:val="007F666D"/>
    <w:rsid w:val="008030FB"/>
    <w:rsid w:val="00826372"/>
    <w:rsid w:val="00836266"/>
    <w:rsid w:val="008466DB"/>
    <w:rsid w:val="00846D6F"/>
    <w:rsid w:val="00864D0B"/>
    <w:rsid w:val="00871C91"/>
    <w:rsid w:val="00871CEA"/>
    <w:rsid w:val="008A248F"/>
    <w:rsid w:val="008D7C1F"/>
    <w:rsid w:val="008E09E3"/>
    <w:rsid w:val="008E4B39"/>
    <w:rsid w:val="008E59F8"/>
    <w:rsid w:val="009171ED"/>
    <w:rsid w:val="00933C47"/>
    <w:rsid w:val="00935D82"/>
    <w:rsid w:val="00941BF8"/>
    <w:rsid w:val="00944266"/>
    <w:rsid w:val="00972F35"/>
    <w:rsid w:val="009835BD"/>
    <w:rsid w:val="0099415F"/>
    <w:rsid w:val="009A1E0E"/>
    <w:rsid w:val="009D0EDE"/>
    <w:rsid w:val="009D41CE"/>
    <w:rsid w:val="00A02999"/>
    <w:rsid w:val="00A2490E"/>
    <w:rsid w:val="00A40FFF"/>
    <w:rsid w:val="00A52B5B"/>
    <w:rsid w:val="00A53598"/>
    <w:rsid w:val="00A54947"/>
    <w:rsid w:val="00A5513A"/>
    <w:rsid w:val="00A55214"/>
    <w:rsid w:val="00A85936"/>
    <w:rsid w:val="00AA06CB"/>
    <w:rsid w:val="00AC7F7E"/>
    <w:rsid w:val="00AE013C"/>
    <w:rsid w:val="00AE1C09"/>
    <w:rsid w:val="00AF0A3A"/>
    <w:rsid w:val="00AF28A6"/>
    <w:rsid w:val="00B36DE2"/>
    <w:rsid w:val="00B84A85"/>
    <w:rsid w:val="00B921B1"/>
    <w:rsid w:val="00BC2002"/>
    <w:rsid w:val="00BC6995"/>
    <w:rsid w:val="00BE1C8E"/>
    <w:rsid w:val="00C42F3C"/>
    <w:rsid w:val="00C93DDB"/>
    <w:rsid w:val="00CA5051"/>
    <w:rsid w:val="00CA549D"/>
    <w:rsid w:val="00CB599F"/>
    <w:rsid w:val="00CC242E"/>
    <w:rsid w:val="00CD27E0"/>
    <w:rsid w:val="00CD2ABA"/>
    <w:rsid w:val="00CD4F51"/>
    <w:rsid w:val="00CD7473"/>
    <w:rsid w:val="00D13E01"/>
    <w:rsid w:val="00D3370D"/>
    <w:rsid w:val="00D55A15"/>
    <w:rsid w:val="00D775F9"/>
    <w:rsid w:val="00D83931"/>
    <w:rsid w:val="00D85E52"/>
    <w:rsid w:val="00DB46AE"/>
    <w:rsid w:val="00DC7831"/>
    <w:rsid w:val="00DC7E2F"/>
    <w:rsid w:val="00DD00EA"/>
    <w:rsid w:val="00DE3386"/>
    <w:rsid w:val="00DF623F"/>
    <w:rsid w:val="00E05331"/>
    <w:rsid w:val="00E24116"/>
    <w:rsid w:val="00E539BD"/>
    <w:rsid w:val="00E70662"/>
    <w:rsid w:val="00E97F20"/>
    <w:rsid w:val="00EA048F"/>
    <w:rsid w:val="00EA2E88"/>
    <w:rsid w:val="00EC531B"/>
    <w:rsid w:val="00EE33B9"/>
    <w:rsid w:val="00EE43BA"/>
    <w:rsid w:val="00EE62CC"/>
    <w:rsid w:val="00EF39EC"/>
    <w:rsid w:val="00F04F61"/>
    <w:rsid w:val="00F274DD"/>
    <w:rsid w:val="00F34ACC"/>
    <w:rsid w:val="00F4496F"/>
    <w:rsid w:val="00F61832"/>
    <w:rsid w:val="00F77D13"/>
    <w:rsid w:val="00F86D39"/>
    <w:rsid w:val="00FD1E8B"/>
    <w:rsid w:val="00FD5A4A"/>
    <w:rsid w:val="00FE0509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DA84"/>
  <w15:docId w15:val="{5F541F65-7796-4A56-BE48-0FE9199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A52B5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D3370D"/>
    <w:pPr>
      <w:widowControl w:val="0"/>
      <w:autoSpaceDE w:val="0"/>
      <w:autoSpaceDN w:val="0"/>
      <w:adjustRightInd w:val="0"/>
      <w:spacing w:line="322" w:lineRule="exact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370D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3370D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D3370D"/>
    <w:rPr>
      <w:color w:val="000080"/>
      <w:u w:val="single"/>
    </w:rPr>
  </w:style>
  <w:style w:type="paragraph" w:styleId="a4">
    <w:name w:val="Body Text"/>
    <w:basedOn w:val="a"/>
    <w:link w:val="a5"/>
    <w:rsid w:val="00D3370D"/>
    <w:pPr>
      <w:widowControl w:val="0"/>
      <w:shd w:val="clear" w:color="auto" w:fill="FFFFFF"/>
      <w:spacing w:line="240" w:lineRule="atLeast"/>
      <w:ind w:hanging="380"/>
      <w:jc w:val="both"/>
    </w:pPr>
    <w:rPr>
      <w:rFonts w:eastAsia="Courier New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rsid w:val="00D3370D"/>
    <w:rPr>
      <w:rFonts w:eastAsia="Courier New" w:cs="Times New Roman"/>
      <w:sz w:val="23"/>
      <w:szCs w:val="23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DE3386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3386"/>
    <w:pPr>
      <w:widowControl w:val="0"/>
      <w:autoSpaceDE w:val="0"/>
      <w:autoSpaceDN w:val="0"/>
      <w:adjustRightInd w:val="0"/>
      <w:spacing w:line="278" w:lineRule="exact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E338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40FFF"/>
    <w:pPr>
      <w:widowControl w:val="0"/>
      <w:autoSpaceDE w:val="0"/>
      <w:autoSpaceDN w:val="0"/>
      <w:adjustRightInd w:val="0"/>
      <w:spacing w:line="312" w:lineRule="exact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40FF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40FFF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415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a6">
    <w:name w:val="Подпись к таблице_"/>
    <w:basedOn w:val="a0"/>
    <w:link w:val="1"/>
    <w:rsid w:val="002A36BB"/>
    <w:rPr>
      <w:rFonts w:cs="Times New Roman"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6"/>
    <w:rsid w:val="002A36BB"/>
    <w:pPr>
      <w:widowControl w:val="0"/>
      <w:shd w:val="clear" w:color="auto" w:fill="FFFFFF"/>
      <w:spacing w:line="240" w:lineRule="atLeast"/>
      <w:ind w:firstLine="0"/>
    </w:pPr>
    <w:rPr>
      <w:rFonts w:cs="Times New Roman"/>
      <w:sz w:val="23"/>
      <w:szCs w:val="23"/>
    </w:rPr>
  </w:style>
  <w:style w:type="table" w:styleId="a7">
    <w:name w:val="Table Grid"/>
    <w:basedOn w:val="a1"/>
    <w:rsid w:val="002A36BB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DD00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D775F9"/>
    <w:pPr>
      <w:widowControl w:val="0"/>
      <w:autoSpaceDE w:val="0"/>
      <w:autoSpaceDN w:val="0"/>
      <w:adjustRightInd w:val="0"/>
      <w:spacing w:line="323" w:lineRule="exact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775F9"/>
  </w:style>
  <w:style w:type="character" w:customStyle="1" w:styleId="a8">
    <w:name w:val="Подпись к картинке_"/>
    <w:basedOn w:val="a0"/>
    <w:link w:val="a9"/>
    <w:rsid w:val="00A53598"/>
    <w:rPr>
      <w:rFonts w:cs="Times New Roman"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A53598"/>
    <w:pPr>
      <w:widowControl w:val="0"/>
      <w:shd w:val="clear" w:color="auto" w:fill="FFFFFF"/>
      <w:spacing w:line="240" w:lineRule="atLeast"/>
      <w:ind w:firstLine="0"/>
    </w:pPr>
    <w:rPr>
      <w:rFonts w:cs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62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5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3E01"/>
  </w:style>
  <w:style w:type="paragraph" w:styleId="ac">
    <w:name w:val="List Paragraph"/>
    <w:basedOn w:val="a"/>
    <w:qFormat/>
    <w:rsid w:val="002417C5"/>
    <w:pPr>
      <w:spacing w:line="240" w:lineRule="auto"/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2F23E1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"/>
    <w:basedOn w:val="a0"/>
    <w:rsid w:val="00CC2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styleId="ad">
    <w:name w:val="Normal (Web)"/>
    <w:basedOn w:val="a"/>
    <w:uiPriority w:val="99"/>
    <w:semiHidden/>
    <w:unhideWhenUsed/>
    <w:rsid w:val="00CA5051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e">
    <w:name w:val="No Spacing"/>
    <w:qFormat/>
    <w:rsid w:val="00695C6E"/>
    <w:pPr>
      <w:spacing w:line="240" w:lineRule="auto"/>
      <w:ind w:firstLine="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mailto:sashaarena.ru@b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orgeo.ru/event/71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msport@list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lavav-63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ashaarena.ru@bk.ru" TargetMode="External"/><Relationship Id="rId10" Type="http://schemas.openxmlformats.org/officeDocument/2006/relationships/hyperlink" Target="mailto:sashaarena.ru@b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ftr.org.ru/competitions/posi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14</cp:revision>
  <dcterms:created xsi:type="dcterms:W3CDTF">2018-06-26T17:28:00Z</dcterms:created>
  <dcterms:modified xsi:type="dcterms:W3CDTF">2018-07-22T10:09:00Z</dcterms:modified>
</cp:coreProperties>
</file>